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FF59" w14:textId="77777777" w:rsidR="003573FF" w:rsidRPr="004836A2" w:rsidRDefault="000E6073" w:rsidP="000E607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</w:pPr>
      <w:r w:rsidRPr="004836A2"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  <w:t xml:space="preserve">Informace o odpadovém hospodářství </w:t>
      </w:r>
    </w:p>
    <w:p w14:paraId="5A7D2EB8" w14:textId="23ACF273" w:rsidR="000E6073" w:rsidRPr="004836A2" w:rsidRDefault="000E6073" w:rsidP="000E607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</w:pPr>
      <w:r w:rsidRPr="004836A2"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  <w:t xml:space="preserve">obce </w:t>
      </w:r>
      <w:r w:rsidR="003573FF" w:rsidRPr="004836A2"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  <w:t>HOSTÍN U VOJKOVIC</w:t>
      </w:r>
      <w:r w:rsidR="004D4ADB"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  <w:t xml:space="preserve"> za rok 2022</w:t>
      </w:r>
    </w:p>
    <w:p w14:paraId="0F762349" w14:textId="77777777" w:rsidR="000E6073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2346436" w14:textId="284765FE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lang w:eastAsia="cs-CZ"/>
        </w:rPr>
        <w:t>V souladu s ust. § 60 odst. 4) zákona č. 541/2020 Sb., o odpadech, informuje obec</w:t>
      </w:r>
      <w:r w:rsidR="003573FF">
        <w:rPr>
          <w:rFonts w:eastAsia="Times New Roman" w:cstheme="minorHAnsi"/>
          <w:lang w:eastAsia="cs-CZ"/>
        </w:rPr>
        <w:t xml:space="preserve"> Hostín u Vojkovic</w:t>
      </w:r>
      <w:r w:rsidRPr="00967E8A">
        <w:rPr>
          <w:rFonts w:eastAsia="Times New Roman" w:cstheme="minorHAnsi"/>
          <w:lang w:eastAsia="cs-CZ"/>
        </w:rPr>
        <w:t xml:space="preserve"> způsobem umožňujícím dálkový přístup o způsobech a rozsahu odděleného soustřeďování komunálního odpadu, využití a odstranění komunálního odpadu a o možnostech prevence a minimalizace vzniku komunálního odpadu a současně zveřejňuje způsobem umožňujícím dálkový přístup kvantifikované výsledky odpadového hospodářství obce včetně nákladů na provoz obecního systému odpadového hospodářství obce.</w:t>
      </w:r>
    </w:p>
    <w:p w14:paraId="6EF54A66" w14:textId="77777777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lang w:eastAsia="cs-CZ"/>
        </w:rPr>
        <w:t xml:space="preserve">Podle zákona č. 541/2020 Sb., o odpadech, je komunálním odpadem </w:t>
      </w:r>
      <w:r w:rsidRPr="00967E8A">
        <w:rPr>
          <w:rFonts w:cstheme="minorHAnsi"/>
          <w:color w:val="000000"/>
          <w:shd w:val="clear" w:color="auto" w:fill="FFFFFF"/>
        </w:rPr>
        <w:t xml:space="preserve">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 domácností. </w:t>
      </w:r>
      <w:r w:rsidRPr="00967E8A">
        <w:rPr>
          <w:rFonts w:eastAsia="Times New Roman" w:cstheme="minorHAnsi"/>
          <w:lang w:eastAsia="cs-CZ"/>
        </w:rPr>
        <w:t>Komunální odpad nezahrnuje odpad z výroby, zemědělství, lesnictví, rybolovu, septiků, kanalizační sítě a čistíren odpadních vod, včetně kalů, vozidla na konci životnosti ani stavební a demoliční odpad.</w:t>
      </w:r>
    </w:p>
    <w:p w14:paraId="533422A4" w14:textId="340A6DF2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lang w:eastAsia="cs-CZ"/>
        </w:rPr>
        <w:t>Obec je původcem komunálního odpadu od okamžiku, kdy osoba odloží odpad na místo obcí k tomuto účelu určené. Obec je povinna přebrat veškerý komunální odpad vznikající na jejím území při činnosti nepodnikajících fyzických osob a musí určit místa pro oddělené soustřeďování komunálního odpadu. Mezi odděleně soustřeďované složky komunálního odpadu patří nebezpečné odpady, papír, plasty, sklo, kovy, biologický odpad a jedlé oleje a tuky (od 1.1.2025 rovněž textil</w:t>
      </w:r>
      <w:r w:rsidR="001B1814">
        <w:rPr>
          <w:rFonts w:eastAsia="Times New Roman" w:cstheme="minorHAnsi"/>
          <w:lang w:eastAsia="cs-CZ"/>
        </w:rPr>
        <w:t>)</w:t>
      </w:r>
      <w:r w:rsidRPr="00967E8A">
        <w:rPr>
          <w:rFonts w:eastAsia="Times New Roman" w:cstheme="minorHAnsi"/>
          <w:lang w:eastAsia="cs-CZ"/>
        </w:rPr>
        <w:t>.</w:t>
      </w:r>
    </w:p>
    <w:p w14:paraId="1221C386" w14:textId="77777777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456AC45" w14:textId="72357EC9" w:rsidR="000E6073" w:rsidRPr="00C84B0F" w:rsidRDefault="000E6073" w:rsidP="000E607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67E8A">
        <w:rPr>
          <w:rFonts w:cstheme="minorHAnsi"/>
          <w:color w:val="000000"/>
          <w:shd w:val="clear" w:color="auto" w:fill="FFFFFF"/>
        </w:rPr>
        <w:t>Obecní systém odpadového hospodářství obce</w:t>
      </w:r>
      <w:r w:rsidR="003573FF">
        <w:rPr>
          <w:rFonts w:cstheme="minorHAnsi"/>
          <w:color w:val="000000"/>
          <w:shd w:val="clear" w:color="auto" w:fill="FFFFFF"/>
        </w:rPr>
        <w:t xml:space="preserve"> </w:t>
      </w:r>
      <w:r w:rsidR="003573FF">
        <w:rPr>
          <w:rFonts w:eastAsia="Times New Roman" w:cstheme="minorHAnsi"/>
          <w:lang w:eastAsia="cs-CZ"/>
        </w:rPr>
        <w:t xml:space="preserve">Hostín u Vojkovic </w:t>
      </w:r>
      <w:r w:rsidRPr="00967E8A">
        <w:rPr>
          <w:rFonts w:cstheme="minorHAnsi"/>
          <w:color w:val="000000"/>
          <w:shd w:val="clear" w:color="auto" w:fill="FFFFFF"/>
        </w:rPr>
        <w:t xml:space="preserve">je nastaven </w:t>
      </w:r>
      <w:r w:rsidRPr="00967E8A">
        <w:rPr>
          <w:rFonts w:cstheme="minorHAnsi"/>
          <w:color w:val="000000"/>
          <w:u w:val="single"/>
          <w:shd w:val="clear" w:color="auto" w:fill="FFFFFF"/>
        </w:rPr>
        <w:t>obecně závaznou vyhláškou obce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 </w:t>
      </w:r>
      <w:r w:rsidR="003573FF">
        <w:rPr>
          <w:rFonts w:eastAsia="Times New Roman" w:cstheme="minorHAnsi"/>
          <w:lang w:eastAsia="cs-CZ"/>
        </w:rPr>
        <w:t xml:space="preserve">Hostín u Vojkovic </w:t>
      </w:r>
      <w:r w:rsidRPr="00967E8A">
        <w:rPr>
          <w:rFonts w:cstheme="minorHAnsi"/>
          <w:color w:val="000000"/>
          <w:u w:val="single"/>
          <w:shd w:val="clear" w:color="auto" w:fill="FFFFFF"/>
        </w:rPr>
        <w:t xml:space="preserve">č. 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1/2021 </w:t>
      </w:r>
      <w:r w:rsidRPr="00967E8A">
        <w:rPr>
          <w:rFonts w:cstheme="minorHAnsi"/>
          <w:color w:val="000000"/>
          <w:u w:val="single"/>
          <w:shd w:val="clear" w:color="auto" w:fill="FFFFFF"/>
        </w:rPr>
        <w:t>o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 obecním systému odpadového hospodářství na území obce </w:t>
      </w:r>
      <w:r w:rsidR="003573FF">
        <w:rPr>
          <w:rFonts w:eastAsia="Times New Roman" w:cstheme="minorHAnsi"/>
          <w:lang w:eastAsia="cs-CZ"/>
        </w:rPr>
        <w:t>Hostín u Vojkovic</w:t>
      </w:r>
      <w:r w:rsidR="004836A2">
        <w:rPr>
          <w:rFonts w:eastAsia="Times New Roman" w:cstheme="minorHAnsi"/>
          <w:lang w:eastAsia="cs-CZ"/>
        </w:rPr>
        <w:t xml:space="preserve"> </w:t>
      </w:r>
      <w:r w:rsidRPr="00C84B0F">
        <w:rPr>
          <w:rFonts w:cstheme="minorHAnsi"/>
          <w:i/>
          <w:iCs/>
          <w:shd w:val="clear" w:color="auto" w:fill="FFFFFF"/>
        </w:rPr>
        <w:t>(</w:t>
      </w:r>
      <w:r w:rsidR="003573FF" w:rsidRPr="00C84B0F">
        <w:rPr>
          <w:rFonts w:cstheme="minorHAnsi"/>
          <w:i/>
          <w:iCs/>
          <w:shd w:val="clear" w:color="auto" w:fill="FFFFFF"/>
        </w:rPr>
        <w:t xml:space="preserve">https://www.hostinuvojkovic.cz/urad-2/uredni-deska/obecne-zavazna-vyhlaska-obce-hostin-u-vojkovic-c-1-2021-o-obecnim-systemu-odpadoveho-hospodarstvi-na-uzemi-obce-hostin-u-vojkovic </w:t>
      </w:r>
      <w:r w:rsidRPr="00C84B0F">
        <w:rPr>
          <w:rFonts w:cstheme="minorHAnsi"/>
          <w:i/>
          <w:iCs/>
          <w:shd w:val="clear" w:color="auto" w:fill="FFFFFF"/>
        </w:rPr>
        <w:t>)</w:t>
      </w:r>
    </w:p>
    <w:p w14:paraId="7C1B9C91" w14:textId="0188D01E" w:rsidR="000E6073" w:rsidRPr="004836A2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cstheme="minorHAnsi"/>
          <w:color w:val="000000"/>
          <w:shd w:val="clear" w:color="auto" w:fill="FFFFFF"/>
        </w:rPr>
        <w:t xml:space="preserve">Obec zavedla a vybírá místní poplatek za komunální odpad, a to na základě </w:t>
      </w:r>
      <w:r w:rsidRPr="00967E8A">
        <w:rPr>
          <w:rFonts w:cstheme="minorHAnsi"/>
          <w:color w:val="000000"/>
          <w:u w:val="single"/>
          <w:shd w:val="clear" w:color="auto" w:fill="FFFFFF"/>
        </w:rPr>
        <w:t xml:space="preserve">obecně závazné vyhlášky obce 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Hostín u Vojkovic </w:t>
      </w:r>
      <w:r w:rsidRPr="00967E8A">
        <w:rPr>
          <w:rFonts w:cstheme="minorHAnsi"/>
          <w:color w:val="000000"/>
          <w:u w:val="single"/>
          <w:shd w:val="clear" w:color="auto" w:fill="FFFFFF"/>
        </w:rPr>
        <w:t>č.</w:t>
      </w:r>
      <w:r w:rsidR="00696F37">
        <w:rPr>
          <w:rFonts w:cstheme="minorHAnsi"/>
          <w:color w:val="000000"/>
          <w:u w:val="single"/>
          <w:shd w:val="clear" w:color="auto" w:fill="FFFFFF"/>
        </w:rPr>
        <w:t xml:space="preserve"> 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2/2021 </w:t>
      </w:r>
      <w:r w:rsidRPr="00967E8A">
        <w:rPr>
          <w:rFonts w:cstheme="minorHAnsi"/>
          <w:color w:val="000000"/>
          <w:u w:val="single"/>
          <w:shd w:val="clear" w:color="auto" w:fill="FFFFFF"/>
        </w:rPr>
        <w:t>o</w:t>
      </w:r>
      <w:r w:rsidR="003573FF">
        <w:rPr>
          <w:rFonts w:cstheme="minorHAnsi"/>
          <w:color w:val="000000"/>
          <w:u w:val="single"/>
          <w:shd w:val="clear" w:color="auto" w:fill="FFFFFF"/>
        </w:rPr>
        <w:t xml:space="preserve"> místním poplatku za odkládání komunálního odpadu z</w:t>
      </w:r>
      <w:r w:rsidR="00696F37">
        <w:rPr>
          <w:rFonts w:cstheme="minorHAnsi"/>
          <w:color w:val="000000"/>
          <w:u w:val="single"/>
          <w:shd w:val="clear" w:color="auto" w:fill="FFFFFF"/>
        </w:rPr>
        <w:t> </w:t>
      </w:r>
      <w:r w:rsidR="003573FF">
        <w:rPr>
          <w:rFonts w:cstheme="minorHAnsi"/>
          <w:color w:val="000000"/>
          <w:u w:val="single"/>
          <w:shd w:val="clear" w:color="auto" w:fill="FFFFFF"/>
        </w:rPr>
        <w:t>nemo</w:t>
      </w:r>
      <w:r w:rsidR="00696F37">
        <w:rPr>
          <w:rFonts w:cstheme="minorHAnsi"/>
          <w:color w:val="000000"/>
          <w:u w:val="single"/>
          <w:shd w:val="clear" w:color="auto" w:fill="FFFFFF"/>
        </w:rPr>
        <w:t>vité věci</w:t>
      </w:r>
      <w:r w:rsidRPr="00967E8A">
        <w:rPr>
          <w:rFonts w:cstheme="minorHAnsi"/>
          <w:color w:val="000000"/>
          <w:shd w:val="clear" w:color="auto" w:fill="FFFFFF"/>
        </w:rPr>
        <w:t xml:space="preserve"> </w:t>
      </w:r>
      <w:r w:rsidRPr="004836A2">
        <w:rPr>
          <w:rFonts w:cstheme="minorHAnsi"/>
          <w:i/>
          <w:iCs/>
          <w:shd w:val="clear" w:color="auto" w:fill="FFFFFF"/>
        </w:rPr>
        <w:t>(</w:t>
      </w:r>
      <w:hyperlink r:id="rId7" w:history="1">
        <w:r w:rsidR="004836A2" w:rsidRPr="004836A2">
          <w:rPr>
            <w:rStyle w:val="Hypertextovodkaz"/>
            <w:rFonts w:cstheme="minorHAnsi"/>
            <w:i/>
            <w:iCs/>
            <w:color w:val="auto"/>
            <w:shd w:val="clear" w:color="auto" w:fill="FFFFFF"/>
          </w:rPr>
          <w:t>https://www.hostinuvojkovic.cz/urad-2/uredni-deska/obecne-zavazna-vyhlaska-obce-hostin-u-vojkovic-c-2-2021-o-mistnim-poplatku-za-odkladani-komunalniho-odpadu-z-nemovite-veci</w:t>
        </w:r>
      </w:hyperlink>
      <w:r w:rsidR="004836A2" w:rsidRPr="004836A2">
        <w:rPr>
          <w:rFonts w:cstheme="minorHAnsi"/>
          <w:i/>
          <w:iCs/>
          <w:shd w:val="clear" w:color="auto" w:fill="FFFFFF"/>
        </w:rPr>
        <w:t xml:space="preserve"> </w:t>
      </w:r>
      <w:r w:rsidRPr="004836A2">
        <w:rPr>
          <w:rFonts w:cstheme="minorHAnsi"/>
          <w:i/>
          <w:iCs/>
          <w:shd w:val="clear" w:color="auto" w:fill="FFFFFF"/>
        </w:rPr>
        <w:t>)</w:t>
      </w:r>
    </w:p>
    <w:p w14:paraId="4A526E25" w14:textId="0983CCBB" w:rsidR="000E6073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lang w:eastAsia="cs-CZ"/>
        </w:rPr>
        <w:t xml:space="preserve"> </w:t>
      </w:r>
    </w:p>
    <w:p w14:paraId="2051D3D7" w14:textId="77777777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7586ADD" w14:textId="77777777" w:rsidR="000E6073" w:rsidRPr="00967E8A" w:rsidRDefault="000E6073" w:rsidP="000E607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40" w:lineRule="auto"/>
        <w:jc w:val="both"/>
        <w:rPr>
          <w:rFonts w:cstheme="minorHAnsi"/>
        </w:rPr>
      </w:pPr>
      <w:r w:rsidRPr="00967E8A">
        <w:rPr>
          <w:rFonts w:eastAsia="Times New Roman" w:cstheme="minorHAnsi"/>
          <w:b/>
          <w:bCs/>
          <w:i/>
          <w:iCs/>
          <w:lang w:eastAsia="cs-CZ"/>
        </w:rPr>
        <w:t>Způsob a rozsah odděleného soustřeďování komunálního odpadu</w:t>
      </w:r>
    </w:p>
    <w:p w14:paraId="76088FED" w14:textId="0B16FCC3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ind w:left="709"/>
        <w:rPr>
          <w:rFonts w:asciiTheme="minorHAnsi" w:eastAsia="Times New Roman" w:hAnsiTheme="minorHAnsi" w:cstheme="minorHAnsi"/>
          <w:lang w:eastAsia="cs-CZ"/>
        </w:rPr>
      </w:pPr>
      <w:r w:rsidRPr="00967E8A">
        <w:rPr>
          <w:rFonts w:asciiTheme="minorHAnsi" w:eastAsia="Times New Roman" w:hAnsiTheme="minorHAnsi" w:cstheme="minorHAnsi"/>
          <w:lang w:eastAsia="cs-CZ"/>
        </w:rPr>
        <w:t xml:space="preserve">komunální odpad se třídí na následující složky: </w:t>
      </w:r>
    </w:p>
    <w:p w14:paraId="418669AA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papír</w:t>
      </w:r>
    </w:p>
    <w:p w14:paraId="5C906E41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plasty</w:t>
      </w:r>
    </w:p>
    <w:p w14:paraId="2BE2A91A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sklo</w:t>
      </w:r>
    </w:p>
    <w:p w14:paraId="145883EC" w14:textId="7C2E2271" w:rsidR="00696F37" w:rsidRDefault="00696F37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nápojové kartony (tetrapak)</w:t>
      </w:r>
    </w:p>
    <w:p w14:paraId="317E1D18" w14:textId="497B2573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kovy</w:t>
      </w:r>
    </w:p>
    <w:p w14:paraId="4E2EE29B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jedlé oleje a tuky</w:t>
      </w:r>
    </w:p>
    <w:p w14:paraId="77B839AF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biologicky rozložitelný odpad rostlinného původu</w:t>
      </w:r>
    </w:p>
    <w:p w14:paraId="7189E58F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objemný odpad</w:t>
      </w:r>
    </w:p>
    <w:p w14:paraId="523889DF" w14:textId="77777777" w:rsidR="000E6073" w:rsidRPr="00967E8A" w:rsidRDefault="000E6073" w:rsidP="000E6073">
      <w:pPr>
        <w:pStyle w:val="Seznamoslovan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nebezpečný odpad</w:t>
      </w:r>
    </w:p>
    <w:p w14:paraId="5E0E11A4" w14:textId="536D7AB8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  <w:r w:rsidRPr="00967E8A">
        <w:rPr>
          <w:rFonts w:asciiTheme="minorHAnsi" w:eastAsia="Times New Roman" w:hAnsiTheme="minorHAnsi" w:cstheme="minorHAnsi"/>
          <w:lang w:eastAsia="cs-CZ"/>
        </w:rPr>
        <w:t xml:space="preserve">sběrné nádoby a místa pro odkládání vytříděných složek komunálního odpadu: </w:t>
      </w:r>
    </w:p>
    <w:p w14:paraId="5CC7B46A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papír – sběrné nádoby modré barvy</w:t>
      </w:r>
    </w:p>
    <w:p w14:paraId="74613FAA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plasty – sběrné nádoby žluté barvy</w:t>
      </w:r>
    </w:p>
    <w:p w14:paraId="51D451F2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sklo – sběrné nádoby zelené barvy</w:t>
      </w:r>
    </w:p>
    <w:p w14:paraId="649E7FA5" w14:textId="4987E589" w:rsidR="00696F37" w:rsidRDefault="00696F37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nápojové kartony (tetrapak) – sběrné nádoby oranžové barvy  </w:t>
      </w:r>
    </w:p>
    <w:p w14:paraId="59588E0C" w14:textId="0BEB801D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kovy – sběrná nádoba s nápisem „kovy“ (popř. s nápisem obdobného významu)</w:t>
      </w:r>
    </w:p>
    <w:p w14:paraId="354E5A19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jedlé oleje a tuky – sběrná nádoba s nápisem „jedlé oleje a tuky“ (popř. s nápisem obdobného významu)</w:t>
      </w:r>
    </w:p>
    <w:p w14:paraId="19E32E9A" w14:textId="77777777" w:rsidR="000E6073" w:rsidRPr="00967E8A" w:rsidRDefault="000E6073" w:rsidP="000E6073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biologicky rozložitelný odpad rostlinného původu – shromažďovací místo určené obcí (tuto složku komunálního odpadu lze kompostovat na vlastním nebo užívaném pozemku)</w:t>
      </w:r>
    </w:p>
    <w:p w14:paraId="3B7F824B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lastRenderedPageBreak/>
        <w:t>objemný odpad – velkoobjemové kontejnery přistavené na místech a v termínech stanovených obcí oznámením obecního úřadu (informace zveřejněna též na webových stránkách obce)</w:t>
      </w:r>
    </w:p>
    <w:p w14:paraId="25B64181" w14:textId="77777777" w:rsidR="000E6073" w:rsidRPr="00967E8A" w:rsidRDefault="000E6073" w:rsidP="000E6073">
      <w:pPr>
        <w:pStyle w:val="ZkladntextIMP"/>
        <w:numPr>
          <w:ilvl w:val="0"/>
          <w:numId w:val="4"/>
        </w:numPr>
        <w:spacing w:after="120" w:line="240" w:lineRule="auto"/>
        <w:ind w:left="107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nebezpečný odpad – se předává pověřené osobě na místech a v termínech stanovených obcí oznámením obecního úřadu (informace zveřejněna též na webových stránkách obce)</w:t>
      </w:r>
    </w:p>
    <w:p w14:paraId="617D88EC" w14:textId="0E7D09C1" w:rsidR="000E6073" w:rsidRPr="00C84B0F" w:rsidRDefault="000E6073" w:rsidP="005F2D62">
      <w:pPr>
        <w:pStyle w:val="Odstavecseseznamem"/>
        <w:numPr>
          <w:ilvl w:val="2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hAnsiTheme="minorHAnsi" w:cstheme="minorHAnsi"/>
          <w:bCs/>
          <w:strike/>
        </w:rPr>
      </w:pPr>
      <w:r w:rsidRPr="00967E8A">
        <w:rPr>
          <w:rFonts w:asciiTheme="minorHAnsi" w:eastAsia="Times New Roman" w:hAnsiTheme="minorHAnsi" w:cstheme="minorHAnsi"/>
          <w:lang w:eastAsia="cs-CZ"/>
        </w:rPr>
        <w:t>umístění sběrných nádob pro odkládání vytříděných složek komunálního odpadu a jejich počty:</w:t>
      </w:r>
      <w:r w:rsidRPr="00967E8A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 xml:space="preserve"> </w:t>
      </w:r>
      <w:r w:rsidRPr="00C84B0F">
        <w:rPr>
          <w:rFonts w:asciiTheme="minorHAnsi" w:hAnsiTheme="minorHAnsi" w:cstheme="minorHAnsi"/>
          <w:i/>
          <w:iCs/>
          <w:shd w:val="clear" w:color="auto" w:fill="FFFFFF"/>
        </w:rPr>
        <w:t>(</w:t>
      </w:r>
      <w:r w:rsidR="00B8375F" w:rsidRPr="00C84B0F">
        <w:rPr>
          <w:rFonts w:asciiTheme="minorHAnsi" w:hAnsiTheme="minorHAnsi" w:cstheme="minorHAnsi"/>
          <w:i/>
          <w:iCs/>
          <w:shd w:val="clear" w:color="auto" w:fill="FFFFFF"/>
        </w:rPr>
        <w:t>viz. Příloha č. 1</w:t>
      </w:r>
      <w:r w:rsidR="003B1094" w:rsidRPr="00C84B0F">
        <w:rPr>
          <w:rFonts w:asciiTheme="minorHAnsi" w:hAnsiTheme="minorHAnsi" w:cstheme="minorHAnsi"/>
          <w:i/>
          <w:iCs/>
          <w:shd w:val="clear" w:color="auto" w:fill="FFFFFF"/>
        </w:rPr>
        <w:t xml:space="preserve"> a příloha č.2 </w:t>
      </w:r>
      <w:r w:rsidR="00B8375F" w:rsidRPr="00C84B0F">
        <w:rPr>
          <w:rFonts w:asciiTheme="minorHAnsi" w:hAnsiTheme="minorHAnsi" w:cstheme="minorHAnsi"/>
          <w:i/>
          <w:iCs/>
          <w:shd w:val="clear" w:color="auto" w:fill="FFFFFF"/>
        </w:rPr>
        <w:t>obecně závazné vyhlášky obce Hostín u Vojkovic č.1/2021 o obecním syst</w:t>
      </w:r>
      <w:r w:rsidR="003B1094" w:rsidRPr="00C84B0F">
        <w:rPr>
          <w:rFonts w:asciiTheme="minorHAnsi" w:hAnsiTheme="minorHAnsi" w:cstheme="minorHAnsi"/>
          <w:i/>
          <w:iCs/>
          <w:shd w:val="clear" w:color="auto" w:fill="FFFFFF"/>
        </w:rPr>
        <w:t>é</w:t>
      </w:r>
      <w:r w:rsidR="00B8375F" w:rsidRPr="00C84B0F">
        <w:rPr>
          <w:rFonts w:asciiTheme="minorHAnsi" w:hAnsiTheme="minorHAnsi" w:cstheme="minorHAnsi"/>
          <w:i/>
          <w:iCs/>
          <w:shd w:val="clear" w:color="auto" w:fill="FFFFFF"/>
        </w:rPr>
        <w:t>m</w:t>
      </w:r>
      <w:r w:rsidR="003B1094" w:rsidRPr="00C84B0F">
        <w:rPr>
          <w:rFonts w:asciiTheme="minorHAnsi" w:hAnsiTheme="minorHAnsi" w:cstheme="minorHAnsi"/>
          <w:i/>
          <w:iCs/>
          <w:shd w:val="clear" w:color="auto" w:fill="FFFFFF"/>
        </w:rPr>
        <w:t xml:space="preserve">u odpadového hospodářství na území obce Hostín u Vojkovic </w:t>
      </w:r>
    </w:p>
    <w:p w14:paraId="27FAAAF7" w14:textId="505A715F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asciiTheme="minorHAnsi" w:eastAsia="Times New Roman" w:hAnsiTheme="minorHAnsi" w:cstheme="minorHAnsi"/>
        </w:rPr>
      </w:pPr>
      <w:r w:rsidRPr="00967E8A">
        <w:rPr>
          <w:rFonts w:asciiTheme="minorHAnsi" w:eastAsia="Times New Roman" w:hAnsiTheme="minorHAnsi" w:cstheme="minorHAnsi"/>
          <w:lang w:eastAsia="cs-CZ"/>
        </w:rPr>
        <w:t>co lze a nelze odkládat do sběrných nádob pro odkládání vytříděných složek komunálního odpadu</w:t>
      </w:r>
      <w:r w:rsidRPr="00967E8A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</w:p>
    <w:p w14:paraId="567D886A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papír – sběrné nádoby modré barvy:</w:t>
      </w:r>
    </w:p>
    <w:p w14:paraId="28E73DAD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 </w:t>
      </w:r>
      <w:r w:rsidRPr="00967E8A">
        <w:rPr>
          <w:rFonts w:asciiTheme="minorHAnsi" w:hAnsiTheme="minorHAnsi" w:cstheme="minorHAnsi"/>
          <w:color w:val="222222"/>
          <w:sz w:val="22"/>
          <w:szCs w:val="22"/>
        </w:rPr>
        <w:t>reklamní letáky,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 xml:space="preserve"> časopisy, noviny, sešity, krabice, papírové obaly, </w:t>
      </w:r>
      <w:r w:rsidRPr="00967E8A">
        <w:rPr>
          <w:rFonts w:asciiTheme="minorHAnsi" w:hAnsiTheme="minorHAnsi" w:cstheme="minorHAnsi"/>
          <w:color w:val="222222"/>
          <w:sz w:val="22"/>
          <w:szCs w:val="22"/>
        </w:rPr>
        <w:t>sáčky a složené nebo roztrhané papírové krabice nebo kartony</w:t>
      </w:r>
    </w:p>
    <w:p w14:paraId="4A35D04B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 xml:space="preserve">uhlový, mastný, promáčený nebo jakkoliv znečištěný papír, ani </w:t>
      </w:r>
      <w:r w:rsidRPr="00967E8A">
        <w:rPr>
          <w:rFonts w:asciiTheme="minorHAnsi" w:hAnsiTheme="minorHAnsi" w:cstheme="minorHAnsi"/>
          <w:color w:val="222222"/>
          <w:sz w:val="22"/>
          <w:szCs w:val="22"/>
        </w:rPr>
        <w:t>vázané obaly knih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 xml:space="preserve"> či použité dětské pleny</w:t>
      </w:r>
    </w:p>
    <w:p w14:paraId="0D849ACD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plasty – sběrné nádoby žluté barvy:</w:t>
      </w:r>
    </w:p>
    <w:p w14:paraId="33335DE0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 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>fólie, sáčky, plastové tašky, sešlápnuté PET láhve, obaly od pracích, čistících a kosmetických přípravků, kelímky od jogurtů a mléčných výrobků, balící fólie od spotřebního zboží, obaly od CD disků a další výrobky z plastů (pěnový polystyren nutno vhazovat v menších kusech)</w:t>
      </w:r>
    </w:p>
    <w:p w14:paraId="54A52514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 xml:space="preserve">mastné obaly se zbytky potravin nebo čistících přípravků, obaly od žíravin, chemikálií, barev a jiných nebezpečných látek, guma, pěna, podlahové krytiny či novodurové trubky ani </w:t>
      </w:r>
      <w:r w:rsidRPr="00967E8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plasty obsahující kov</w:t>
      </w:r>
    </w:p>
    <w:p w14:paraId="5E8C4DC6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sklo – sběrné nádoby zelené nebo bílé barvy:</w:t>
      </w:r>
    </w:p>
    <w:p w14:paraId="47909925" w14:textId="6BE16110" w:rsidR="000E6073" w:rsidRPr="00D26CE2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</w:t>
      </w:r>
      <w:r w:rsidRPr="00D26CE2">
        <w:rPr>
          <w:rFonts w:asciiTheme="minorHAnsi" w:hAnsiTheme="minorHAnsi" w:cstheme="minorHAnsi"/>
          <w:sz w:val="22"/>
          <w:szCs w:val="22"/>
        </w:rPr>
        <w:t>jakékoliv sklo, například lahve od vína, alkoholických i nealkoholických nápojů, sklenice od kečupů, marmelád či zavařenin, sklo z oken a ze dveří</w:t>
      </w:r>
    </w:p>
    <w:p w14:paraId="114FEFB8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967E8A">
        <w:rPr>
          <w:rFonts w:asciiTheme="minorHAnsi" w:hAnsiTheme="minorHAnsi" w:cstheme="minorHAnsi"/>
          <w:color w:val="212529"/>
          <w:sz w:val="22"/>
          <w:szCs w:val="22"/>
        </w:rPr>
        <w:t>keramika a porcelán, autosklo, zrcadla, drátované sklo, zlacená a pokovovaná skla</w:t>
      </w:r>
    </w:p>
    <w:p w14:paraId="6056E4D2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kovy:</w:t>
      </w:r>
    </w:p>
    <w:p w14:paraId="0095326C" w14:textId="77777777" w:rsidR="000E6073" w:rsidRPr="00D26CE2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 </w:t>
      </w:r>
      <w:r w:rsidRPr="00D26CE2">
        <w:rPr>
          <w:rFonts w:asciiTheme="minorHAnsi" w:hAnsiTheme="minorHAnsi" w:cstheme="minorHAnsi"/>
          <w:sz w:val="22"/>
          <w:szCs w:val="22"/>
        </w:rPr>
        <w:t>drobný kovový odpad - plechovky od nápojů a konzerv, kovové tuby, alobal, kovové zátky, víčka, krabičky, hřebíky, šroubky, kancelářské sponky, trubky, roury, plechy, hrnce</w:t>
      </w:r>
    </w:p>
    <w:p w14:paraId="76BBFC73" w14:textId="77777777" w:rsidR="000E6073" w:rsidRPr="00D26CE2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D26CE2">
        <w:rPr>
          <w:rFonts w:asciiTheme="minorHAnsi" w:hAnsiTheme="minorHAnsi" w:cstheme="minorHAnsi"/>
          <w:sz w:val="22"/>
          <w:szCs w:val="22"/>
        </w:rPr>
        <w:t>tuby od past a krémů, znečištěné obaly nebo sáčky od kávy, plechovky od barev, tlakové nádobky se zbytky nebezpečných látek, domácí spotřebiče a jiná vysloužilá zařízení složená z více materiálů, těžké nebo toxické kovy (např. olovo či rtuť)</w:t>
      </w:r>
    </w:p>
    <w:p w14:paraId="24D0AFDB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jedlé oleje a tuky:</w:t>
      </w:r>
    </w:p>
    <w:p w14:paraId="74F72F1C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 </w:t>
      </w:r>
      <w:r w:rsidRPr="00967E8A">
        <w:rPr>
          <w:rFonts w:asciiTheme="minorHAnsi" w:hAnsiTheme="minorHAnsi" w:cstheme="minorHAnsi"/>
          <w:color w:val="343434"/>
          <w:sz w:val="22"/>
          <w:szCs w:val="22"/>
          <w:shd w:val="clear" w:color="auto" w:fill="FFFFFF"/>
        </w:rPr>
        <w:t>přepálený rostlinný olej a tuk v pevně uzavřených a neporušených PET lahvích</w:t>
      </w:r>
    </w:p>
    <w:p w14:paraId="49D73B1C" w14:textId="77777777" w:rsidR="000E6073" w:rsidRPr="00967E8A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color w:val="212529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967E8A">
        <w:rPr>
          <w:rFonts w:asciiTheme="minorHAnsi" w:hAnsiTheme="minorHAnsi" w:cstheme="minorHAnsi"/>
          <w:color w:val="343434"/>
          <w:sz w:val="22"/>
          <w:szCs w:val="22"/>
          <w:shd w:val="clear" w:color="auto" w:fill="FFFFFF"/>
        </w:rPr>
        <w:t>motorový olej, živočišné tuky (sádlo, lůj)</w:t>
      </w:r>
    </w:p>
    <w:p w14:paraId="6103776A" w14:textId="77777777" w:rsidR="000E6073" w:rsidRPr="00967E8A" w:rsidRDefault="000E6073" w:rsidP="000E6073">
      <w:pPr>
        <w:pStyle w:val="ZkladntextIMP"/>
        <w:numPr>
          <w:ilvl w:val="8"/>
          <w:numId w:val="1"/>
        </w:numPr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biologicky rozložitelný odpad rostlinného původu:</w:t>
      </w:r>
    </w:p>
    <w:p w14:paraId="5D08F9F8" w14:textId="77777777" w:rsidR="000E6073" w:rsidRPr="00D26CE2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00B050"/>
          <w:sz w:val="22"/>
          <w:szCs w:val="22"/>
        </w:rPr>
        <w:t xml:space="preserve">ANO – patří sem:  </w:t>
      </w:r>
      <w:r w:rsidRPr="00D26CE2">
        <w:rPr>
          <w:rFonts w:asciiTheme="minorHAnsi" w:hAnsiTheme="minorHAnsi" w:cstheme="minorHAnsi"/>
          <w:sz w:val="22"/>
          <w:szCs w:val="22"/>
        </w:rPr>
        <w:t>ovoce, zelenina a jejich slupky, čajové sáčky, listí, tráva a zahradní odpad</w:t>
      </w:r>
    </w:p>
    <w:p w14:paraId="3C6A7E7A" w14:textId="2C5F6659" w:rsidR="000E6073" w:rsidRDefault="000E6073" w:rsidP="000E6073">
      <w:pPr>
        <w:pStyle w:val="ZkladntextIMP"/>
        <w:spacing w:line="240" w:lineRule="auto"/>
        <w:ind w:left="170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color w:val="FF0000"/>
          <w:sz w:val="22"/>
          <w:szCs w:val="22"/>
        </w:rPr>
        <w:t xml:space="preserve">NE – nepatří sem: </w:t>
      </w:r>
      <w:r w:rsidRPr="00D26CE2">
        <w:rPr>
          <w:rFonts w:asciiTheme="minorHAnsi" w:hAnsiTheme="minorHAnsi" w:cstheme="minorHAnsi"/>
          <w:sz w:val="22"/>
          <w:szCs w:val="22"/>
        </w:rPr>
        <w:t>popel, maso, stavební odpad</w:t>
      </w:r>
    </w:p>
    <w:p w14:paraId="5C82F0ED" w14:textId="77777777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967E8A">
        <w:rPr>
          <w:rFonts w:asciiTheme="minorHAnsi" w:eastAsia="Times New Roman" w:hAnsiTheme="minorHAnsi" w:cstheme="minorHAnsi"/>
          <w:lang w:eastAsia="cs-CZ"/>
        </w:rPr>
        <w:t>směsný odpad:</w:t>
      </w:r>
    </w:p>
    <w:p w14:paraId="26618F70" w14:textId="77777777" w:rsidR="000E6073" w:rsidRPr="00967E8A" w:rsidRDefault="000E6073" w:rsidP="000E6073">
      <w:pPr>
        <w:pStyle w:val="Odstavecseseznamem"/>
        <w:shd w:val="clear" w:color="auto" w:fill="FFFFFF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967E8A">
        <w:rPr>
          <w:rFonts w:asciiTheme="minorHAnsi" w:hAnsiTheme="minorHAnsi" w:cstheme="minorHAnsi"/>
        </w:rPr>
        <w:t>Směsným odpadem je komunální odpad, který zbyde po vytřídění komunálního odpadu na složky uvedené výše.</w:t>
      </w:r>
    </w:p>
    <w:p w14:paraId="07C87F47" w14:textId="3C88E04D" w:rsidR="000E6073" w:rsidRDefault="000E6073" w:rsidP="000E6073">
      <w:pPr>
        <w:pStyle w:val="Odstavecseseznamem"/>
        <w:shd w:val="clear" w:color="auto" w:fill="FFFFFF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967E8A">
        <w:rPr>
          <w:rFonts w:asciiTheme="minorHAnsi" w:hAnsiTheme="minorHAnsi" w:cstheme="minorHAnsi"/>
        </w:rPr>
        <w:t xml:space="preserve">Směsný odpad se odkládá do typizovaných sběrných nádob o objemu 120 l, 240 l a 1100 l a do a typizovaných plastových pytlů s logem pověřené osoby (svozové společnosti). </w:t>
      </w:r>
      <w:r w:rsidR="005F2D62">
        <w:rPr>
          <w:rFonts w:asciiTheme="minorHAnsi" w:hAnsiTheme="minorHAnsi" w:cstheme="minorHAnsi"/>
        </w:rPr>
        <w:t xml:space="preserve">                                    </w:t>
      </w:r>
      <w:r w:rsidRPr="00967E8A">
        <w:rPr>
          <w:rFonts w:asciiTheme="minorHAnsi" w:hAnsiTheme="minorHAnsi" w:cstheme="minorHAnsi"/>
          <w:shd w:val="clear" w:color="auto" w:fill="FFFFFF"/>
        </w:rPr>
        <w:t xml:space="preserve">Na území obce jsou </w:t>
      </w:r>
      <w:r w:rsidRPr="00967E8A">
        <w:rPr>
          <w:rFonts w:asciiTheme="minorHAnsi" w:hAnsiTheme="minorHAnsi" w:cstheme="minorHAnsi"/>
        </w:rPr>
        <w:t>rozmístěny na veřejných prostranstvích odpadkové koše, které jsou určeny pro odkládání drobného směsného odpadu.</w:t>
      </w:r>
    </w:p>
    <w:p w14:paraId="6A11BFEA" w14:textId="77777777" w:rsidR="004E4253" w:rsidRPr="00967E8A" w:rsidRDefault="004E4253" w:rsidP="000E6073">
      <w:pPr>
        <w:pStyle w:val="Odstavecseseznamem"/>
        <w:shd w:val="clear" w:color="auto" w:fill="FFFFFF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31C77420" w14:textId="7D3A58DE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967E8A">
        <w:rPr>
          <w:rFonts w:asciiTheme="minorHAnsi" w:eastAsia="Times New Roman" w:hAnsiTheme="minorHAnsi" w:cstheme="minorHAnsi"/>
          <w:lang w:eastAsia="cs-CZ"/>
        </w:rPr>
        <w:lastRenderedPageBreak/>
        <w:t xml:space="preserve">frekvence a harmonogram svozu komunálního odpadu – </w:t>
      </w:r>
      <w:r w:rsidRPr="00C84B0F">
        <w:rPr>
          <w:rFonts w:asciiTheme="minorHAnsi" w:eastAsia="Times New Roman" w:hAnsiTheme="minorHAnsi" w:cstheme="minorHAnsi"/>
          <w:lang w:eastAsia="cs-CZ"/>
        </w:rPr>
        <w:t xml:space="preserve">svozový kalendář pro rok </w:t>
      </w:r>
      <w:r w:rsidR="005F2D62" w:rsidRPr="00C84B0F">
        <w:rPr>
          <w:rFonts w:asciiTheme="minorHAnsi" w:eastAsia="Times New Roman" w:hAnsiTheme="minorHAnsi" w:cstheme="minorHAnsi"/>
          <w:lang w:eastAsia="cs-CZ"/>
        </w:rPr>
        <w:t>202</w:t>
      </w:r>
      <w:r w:rsidR="004E4253">
        <w:rPr>
          <w:rFonts w:asciiTheme="minorHAnsi" w:eastAsia="Times New Roman" w:hAnsiTheme="minorHAnsi" w:cstheme="minorHAnsi"/>
          <w:lang w:eastAsia="cs-CZ"/>
        </w:rPr>
        <w:t>1</w:t>
      </w:r>
      <w:r w:rsidRPr="00C84B0F">
        <w:rPr>
          <w:rFonts w:asciiTheme="minorHAnsi" w:eastAsia="Times New Roman" w:hAnsiTheme="minorHAnsi" w:cstheme="minorHAnsi"/>
          <w:lang w:eastAsia="cs-CZ"/>
        </w:rPr>
        <w:t>:</w:t>
      </w:r>
    </w:p>
    <w:p w14:paraId="2AE22C3F" w14:textId="77777777" w:rsidR="006974AC" w:rsidRPr="00846FC0" w:rsidRDefault="006974AC" w:rsidP="006974AC">
      <w:pPr>
        <w:pStyle w:val="Bezmezer"/>
        <w:ind w:firstLine="709"/>
        <w:rPr>
          <w:shd w:val="clear" w:color="auto" w:fill="FFFFFF"/>
        </w:rPr>
      </w:pPr>
      <w:r w:rsidRPr="00846FC0">
        <w:rPr>
          <w:shd w:val="clear" w:color="auto" w:fill="FFFFFF"/>
        </w:rPr>
        <w:t>frekvence svozu:</w:t>
      </w:r>
    </w:p>
    <w:p w14:paraId="7E1A7CFB" w14:textId="41C839FD" w:rsidR="006974AC" w:rsidRDefault="006974AC" w:rsidP="006974AC">
      <w:pPr>
        <w:pStyle w:val="Bezmezer"/>
        <w:ind w:firstLine="709"/>
        <w:rPr>
          <w:shd w:val="clear" w:color="auto" w:fill="FFFFFF"/>
        </w:rPr>
      </w:pPr>
      <w:r w:rsidRPr="006974AC">
        <w:rPr>
          <w:shd w:val="clear" w:color="auto" w:fill="FFFFFF"/>
        </w:rPr>
        <w:t xml:space="preserve">1x týden </w:t>
      </w:r>
      <w:r>
        <w:rPr>
          <w:shd w:val="clear" w:color="auto" w:fill="FFFFFF"/>
        </w:rPr>
        <w:t>–</w:t>
      </w:r>
      <w:r w:rsidRPr="006974AC">
        <w:rPr>
          <w:shd w:val="clear" w:color="auto" w:fill="FFFFFF"/>
        </w:rPr>
        <w:t xml:space="preserve"> vždy</w:t>
      </w:r>
      <w:r>
        <w:rPr>
          <w:shd w:val="clear" w:color="auto" w:fill="FFFFFF"/>
        </w:rPr>
        <w:t xml:space="preserve"> ve čtvrtek  </w:t>
      </w:r>
    </w:p>
    <w:p w14:paraId="4F140784" w14:textId="6CABAFFC" w:rsidR="006974AC" w:rsidRDefault="006974AC" w:rsidP="006974AC">
      <w:pPr>
        <w:pStyle w:val="Bezmezer"/>
        <w:ind w:firstLine="709"/>
        <w:rPr>
          <w:shd w:val="clear" w:color="auto" w:fill="FFFFFF"/>
        </w:rPr>
      </w:pPr>
      <w:r>
        <w:rPr>
          <w:shd w:val="clear" w:color="auto" w:fill="FFFFFF"/>
        </w:rPr>
        <w:t>1x 14 dní-  každý lichý týden ve čtvrtek</w:t>
      </w:r>
    </w:p>
    <w:p w14:paraId="7C9B3A45" w14:textId="06913354" w:rsidR="006974AC" w:rsidRDefault="006974AC" w:rsidP="006974AC">
      <w:pPr>
        <w:pStyle w:val="Bezmezer"/>
        <w:ind w:firstLine="709"/>
        <w:rPr>
          <w:shd w:val="clear" w:color="auto" w:fill="FFFFFF"/>
        </w:rPr>
      </w:pPr>
      <w:r>
        <w:rPr>
          <w:shd w:val="clear" w:color="auto" w:fill="FFFFFF"/>
        </w:rPr>
        <w:t>kombi: 1x 14 dní v měsících duben až říjen, 1x týdně v měsících listopad až březen</w:t>
      </w:r>
      <w:r w:rsidR="004E4253">
        <w:rPr>
          <w:shd w:val="clear" w:color="auto" w:fill="FFFFFF"/>
        </w:rPr>
        <w:t xml:space="preserve"> ve čtvrtek</w:t>
      </w:r>
    </w:p>
    <w:p w14:paraId="26CB9542" w14:textId="59C4BC61" w:rsidR="006974AC" w:rsidRDefault="006974AC" w:rsidP="006974AC">
      <w:pPr>
        <w:pStyle w:val="Bezmezer"/>
        <w:ind w:firstLine="709"/>
        <w:rPr>
          <w:shd w:val="clear" w:color="auto" w:fill="FFFFFF"/>
        </w:rPr>
      </w:pPr>
      <w:r>
        <w:rPr>
          <w:shd w:val="clear" w:color="auto" w:fill="FFFFFF"/>
        </w:rPr>
        <w:t>1x měsíc: poslední čtvrtek v</w:t>
      </w:r>
      <w:r w:rsidR="00846FC0">
        <w:rPr>
          <w:shd w:val="clear" w:color="auto" w:fill="FFFFFF"/>
        </w:rPr>
        <w:t> </w:t>
      </w:r>
      <w:r>
        <w:rPr>
          <w:shd w:val="clear" w:color="auto" w:fill="FFFFFF"/>
        </w:rPr>
        <w:t>měsíci</w:t>
      </w:r>
    </w:p>
    <w:p w14:paraId="22CDA4F6" w14:textId="77777777" w:rsidR="00846FC0" w:rsidRDefault="00846FC0" w:rsidP="006974AC">
      <w:pPr>
        <w:pStyle w:val="Bezmezer"/>
        <w:ind w:firstLine="709"/>
        <w:rPr>
          <w:shd w:val="clear" w:color="auto" w:fill="FFFFFF"/>
        </w:rPr>
      </w:pPr>
    </w:p>
    <w:p w14:paraId="4DC8A8CC" w14:textId="7CBEF442" w:rsidR="00846FC0" w:rsidRDefault="00846FC0" w:rsidP="00846FC0">
      <w:pPr>
        <w:pStyle w:val="Bezmezer"/>
        <w:numPr>
          <w:ilvl w:val="2"/>
          <w:numId w:val="1"/>
        </w:numPr>
        <w:ind w:left="284" w:firstLine="0"/>
        <w:rPr>
          <w:shd w:val="clear" w:color="auto" w:fill="FFFFFF"/>
        </w:rPr>
      </w:pPr>
      <w:r>
        <w:rPr>
          <w:shd w:val="clear" w:color="auto" w:fill="FFFFFF"/>
        </w:rPr>
        <w:t>frekvence svozu směsného odpadu:</w:t>
      </w:r>
    </w:p>
    <w:p w14:paraId="44AD8C3A" w14:textId="090C4C58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papír:</w:t>
      </w:r>
      <w:r w:rsidR="00ED55E8">
        <w:rPr>
          <w:shd w:val="clear" w:color="auto" w:fill="FFFFFF"/>
        </w:rPr>
        <w:t xml:space="preserve"> </w:t>
      </w:r>
      <w:r w:rsidR="00330522">
        <w:rPr>
          <w:shd w:val="clear" w:color="auto" w:fill="FFFFFF"/>
        </w:rPr>
        <w:t>1x týdně</w:t>
      </w:r>
    </w:p>
    <w:p w14:paraId="17227EAC" w14:textId="11E718CD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plasty:</w:t>
      </w:r>
      <w:r w:rsidR="00330522">
        <w:rPr>
          <w:shd w:val="clear" w:color="auto" w:fill="FFFFFF"/>
        </w:rPr>
        <w:t xml:space="preserve"> 1x týdně </w:t>
      </w:r>
    </w:p>
    <w:p w14:paraId="62A86257" w14:textId="20B8F287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sklo:</w:t>
      </w:r>
      <w:r w:rsidR="00330522">
        <w:rPr>
          <w:shd w:val="clear" w:color="auto" w:fill="FFFFFF"/>
        </w:rPr>
        <w:t xml:space="preserve"> 1x měsíčně</w:t>
      </w:r>
    </w:p>
    <w:p w14:paraId="69411644" w14:textId="52574758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nápojové kartony (tetrapak):</w:t>
      </w:r>
      <w:r w:rsidR="00330522">
        <w:rPr>
          <w:shd w:val="clear" w:color="auto" w:fill="FFFFFF"/>
        </w:rPr>
        <w:t xml:space="preserve"> 1x měsíčně</w:t>
      </w:r>
    </w:p>
    <w:p w14:paraId="7DDD89A9" w14:textId="58E020CB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kovy:</w:t>
      </w:r>
      <w:r w:rsidR="00330522">
        <w:rPr>
          <w:shd w:val="clear" w:color="auto" w:fill="FFFFFF"/>
        </w:rPr>
        <w:t xml:space="preserve"> 1x měsíčně</w:t>
      </w:r>
    </w:p>
    <w:p w14:paraId="212FD324" w14:textId="2BFCB988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>jedlé oleje a tuky:</w:t>
      </w:r>
      <w:r w:rsidR="00330522">
        <w:rPr>
          <w:shd w:val="clear" w:color="auto" w:fill="FFFFFF"/>
        </w:rPr>
        <w:t xml:space="preserve"> 1x měsíčně</w:t>
      </w:r>
    </w:p>
    <w:p w14:paraId="7FF1B44D" w14:textId="70718E9D" w:rsidR="00846FC0" w:rsidRPr="00C84B0F" w:rsidRDefault="00846FC0" w:rsidP="00846FC0">
      <w:pPr>
        <w:pStyle w:val="Bezmezer"/>
        <w:ind w:left="708"/>
        <w:rPr>
          <w:shd w:val="clear" w:color="auto" w:fill="FFFFFF"/>
        </w:rPr>
      </w:pPr>
      <w:r w:rsidRPr="00C84B0F">
        <w:rPr>
          <w:shd w:val="clear" w:color="auto" w:fill="FFFFFF"/>
        </w:rPr>
        <w:t>biologick</w:t>
      </w:r>
      <w:r w:rsidR="00ED55E8" w:rsidRPr="00C84B0F">
        <w:rPr>
          <w:shd w:val="clear" w:color="auto" w:fill="FFFFFF"/>
        </w:rPr>
        <w:t xml:space="preserve">y rozložitelný odpad </w:t>
      </w:r>
      <w:r w:rsidRPr="00C84B0F">
        <w:rPr>
          <w:shd w:val="clear" w:color="auto" w:fill="FFFFFF"/>
        </w:rPr>
        <w:t>rostlinného původu:</w:t>
      </w:r>
      <w:r w:rsidR="00330522" w:rsidRPr="00C84B0F">
        <w:rPr>
          <w:shd w:val="clear" w:color="auto" w:fill="FFFFFF"/>
        </w:rPr>
        <w:t xml:space="preserve"> </w:t>
      </w:r>
      <w:r w:rsidR="00901DFD" w:rsidRPr="00C84B0F">
        <w:rPr>
          <w:shd w:val="clear" w:color="auto" w:fill="FFFFFF"/>
        </w:rPr>
        <w:t xml:space="preserve">shromažďovací místo určené obcí od března do </w:t>
      </w:r>
      <w:r w:rsidR="004F74F5" w:rsidRPr="00C84B0F">
        <w:rPr>
          <w:shd w:val="clear" w:color="auto" w:fill="FFFFFF"/>
        </w:rPr>
        <w:t>října</w:t>
      </w:r>
    </w:p>
    <w:p w14:paraId="5A3E9AC0" w14:textId="1BA82926" w:rsidR="00846FC0" w:rsidRDefault="00846FC0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 xml:space="preserve">objemný odpad: je svážen </w:t>
      </w:r>
      <w:r w:rsidR="00ED55E8">
        <w:rPr>
          <w:shd w:val="clear" w:color="auto" w:fill="FFFFFF"/>
        </w:rPr>
        <w:t xml:space="preserve">dvakrát ročně - </w:t>
      </w:r>
      <w:r>
        <w:rPr>
          <w:shd w:val="clear" w:color="auto" w:fill="FFFFFF"/>
        </w:rPr>
        <w:t>na jaře a na podzim</w:t>
      </w:r>
    </w:p>
    <w:p w14:paraId="64BC1403" w14:textId="66C6D4E6" w:rsidR="00ED55E8" w:rsidRDefault="00ED55E8" w:rsidP="00846FC0">
      <w:pPr>
        <w:pStyle w:val="Bezmezer"/>
        <w:ind w:left="708"/>
        <w:rPr>
          <w:shd w:val="clear" w:color="auto" w:fill="FFFFFF"/>
        </w:rPr>
      </w:pPr>
      <w:r>
        <w:rPr>
          <w:shd w:val="clear" w:color="auto" w:fill="FFFFFF"/>
        </w:rPr>
        <w:t xml:space="preserve">nebezpečný odpad: je svážen dvakrát ročně- na jaře a na podzim </w:t>
      </w:r>
    </w:p>
    <w:p w14:paraId="70A59303" w14:textId="77777777" w:rsidR="000E6073" w:rsidRPr="00967E8A" w:rsidRDefault="000E6073" w:rsidP="000E6073">
      <w:pPr>
        <w:pStyle w:val="Odstavecseseznamem"/>
        <w:numPr>
          <w:ilvl w:val="2"/>
          <w:numId w:val="1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967E8A">
        <w:rPr>
          <w:rFonts w:asciiTheme="minorHAnsi" w:eastAsia="Times New Roman" w:hAnsiTheme="minorHAnsi" w:cstheme="minorHAnsi"/>
        </w:rPr>
        <w:t>stavební</w:t>
      </w:r>
      <w:r w:rsidRPr="00967E8A">
        <w:rPr>
          <w:rFonts w:asciiTheme="minorHAnsi" w:eastAsia="Times New Roman" w:hAnsiTheme="minorHAnsi" w:cstheme="minorHAnsi"/>
          <w:lang w:eastAsia="cs-CZ"/>
        </w:rPr>
        <w:t xml:space="preserve"> odpad:</w:t>
      </w:r>
    </w:p>
    <w:p w14:paraId="1B05D653" w14:textId="7E389187" w:rsidR="000E6073" w:rsidRDefault="000E6073" w:rsidP="000E6073">
      <w:pPr>
        <w:pStyle w:val="Odstavecseseznamem"/>
        <w:shd w:val="clear" w:color="auto" w:fill="FFFFFF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967E8A">
        <w:rPr>
          <w:rFonts w:asciiTheme="minorHAnsi" w:hAnsiTheme="minorHAnsi" w:cstheme="minorHAnsi"/>
        </w:rPr>
        <w:t xml:space="preserve">Stavební odpad je stavební a demoliční odpad. Stavební odpad není odpadem komunálním. Stavební odpad lze použít, předat či odstranit pouze zákonem stanoveným způsobem. Odstraňování stavebního odpadu si </w:t>
      </w:r>
      <w:r>
        <w:rPr>
          <w:rFonts w:asciiTheme="minorHAnsi" w:hAnsiTheme="minorHAnsi" w:cstheme="minorHAnsi"/>
        </w:rPr>
        <w:t xml:space="preserve">každý </w:t>
      </w:r>
      <w:r w:rsidRPr="00967E8A">
        <w:rPr>
          <w:rFonts w:asciiTheme="minorHAnsi" w:hAnsiTheme="minorHAnsi" w:cstheme="minorHAnsi"/>
        </w:rPr>
        <w:t xml:space="preserve">zajišťuje </w:t>
      </w:r>
      <w:r>
        <w:rPr>
          <w:rFonts w:asciiTheme="minorHAnsi" w:hAnsiTheme="minorHAnsi" w:cstheme="minorHAnsi"/>
        </w:rPr>
        <w:t xml:space="preserve">sám </w:t>
      </w:r>
      <w:r w:rsidRPr="00967E8A">
        <w:rPr>
          <w:rFonts w:asciiTheme="minorHAnsi" w:hAnsiTheme="minorHAnsi" w:cstheme="minorHAnsi"/>
        </w:rPr>
        <w:t>na své náklady.</w:t>
      </w:r>
    </w:p>
    <w:p w14:paraId="49FBE7EC" w14:textId="77777777" w:rsidR="000E6073" w:rsidRPr="00967E8A" w:rsidRDefault="000E6073" w:rsidP="000E607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FFD244C" w14:textId="77777777" w:rsidR="000E6073" w:rsidRPr="00967E8A" w:rsidRDefault="000E6073" w:rsidP="000E607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b/>
          <w:bCs/>
          <w:i/>
          <w:iCs/>
          <w:lang w:eastAsia="cs-CZ"/>
        </w:rPr>
        <w:t>Využití a odstranění komunálního odpadu</w:t>
      </w:r>
    </w:p>
    <w:p w14:paraId="0D66501A" w14:textId="77777777" w:rsidR="000E6073" w:rsidRPr="00967E8A" w:rsidRDefault="000E6073" w:rsidP="000E607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67E8A">
        <w:rPr>
          <w:rFonts w:eastAsia="Times New Roman" w:cstheme="minorHAnsi"/>
          <w:lang w:eastAsia="cs-CZ"/>
        </w:rPr>
        <w:t>Komunální odpad je obcí předáván k dalšímu využití a k odstranění:</w:t>
      </w:r>
    </w:p>
    <w:p w14:paraId="024FCEB0" w14:textId="2700A58C" w:rsidR="00ED55E8" w:rsidRPr="00467100" w:rsidRDefault="000E6073" w:rsidP="000E6073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67E8A">
        <w:rPr>
          <w:rFonts w:asciiTheme="minorHAnsi" w:hAnsiTheme="minorHAnsi" w:cstheme="minorHAnsi"/>
          <w:sz w:val="22"/>
          <w:szCs w:val="22"/>
        </w:rPr>
        <w:t>papír</w:t>
      </w:r>
      <w:r w:rsidR="00ED55E8">
        <w:rPr>
          <w:rFonts w:asciiTheme="minorHAnsi" w:hAnsiTheme="minorHAnsi" w:cstheme="minorHAnsi"/>
          <w:sz w:val="22"/>
          <w:szCs w:val="22"/>
        </w:rPr>
        <w:t xml:space="preserve"> je předáván </w:t>
      </w:r>
      <w:r w:rsidR="00ED55E8" w:rsidRPr="00467100">
        <w:rPr>
          <w:rFonts w:asciiTheme="minorHAnsi" w:hAnsiTheme="minorHAnsi" w:cstheme="minorHAnsi"/>
          <w:sz w:val="22"/>
          <w:szCs w:val="22"/>
        </w:rPr>
        <w:t>společnosti</w:t>
      </w:r>
      <w:r w:rsidR="00901DFD" w:rsidRPr="00467100">
        <w:rPr>
          <w:rFonts w:asciiTheme="minorHAnsi" w:hAnsiTheme="minorHAnsi" w:cstheme="minorHAnsi"/>
          <w:sz w:val="22"/>
          <w:szCs w:val="22"/>
        </w:rPr>
        <w:t xml:space="preserve"> </w:t>
      </w:r>
      <w:r w:rsidR="00901DFD" w:rsidRPr="00467100">
        <w:rPr>
          <w:shd w:val="clear" w:color="auto" w:fill="FFFFFF"/>
        </w:rPr>
        <w:t>LeoCzech spol. s r.o.</w:t>
      </w:r>
    </w:p>
    <w:p w14:paraId="533A0732" w14:textId="15B32138" w:rsidR="000E6073" w:rsidRPr="00467100" w:rsidRDefault="000E6073" w:rsidP="000E6073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7100">
        <w:rPr>
          <w:rFonts w:asciiTheme="minorHAnsi" w:hAnsiTheme="minorHAnsi" w:cstheme="minorHAnsi"/>
          <w:sz w:val="22"/>
          <w:szCs w:val="22"/>
        </w:rPr>
        <w:t>plasty, sklo</w:t>
      </w:r>
      <w:r w:rsidR="00467100" w:rsidRPr="00467100">
        <w:rPr>
          <w:rFonts w:asciiTheme="minorHAnsi" w:hAnsiTheme="minorHAnsi" w:cstheme="minorHAnsi"/>
          <w:sz w:val="22"/>
          <w:szCs w:val="22"/>
        </w:rPr>
        <w:t xml:space="preserve">, kovy, </w:t>
      </w:r>
      <w:r w:rsidRPr="00467100">
        <w:rPr>
          <w:rFonts w:asciiTheme="minorHAnsi" w:hAnsiTheme="minorHAnsi" w:cstheme="minorHAnsi"/>
          <w:sz w:val="22"/>
          <w:szCs w:val="22"/>
        </w:rPr>
        <w:t>jedlé oleje a tuky jsou předávány</w:t>
      </w:r>
      <w:r w:rsidR="00C84B0F" w:rsidRPr="00467100">
        <w:rPr>
          <w:rFonts w:asciiTheme="minorHAnsi" w:hAnsiTheme="minorHAnsi" w:cstheme="minorHAnsi"/>
          <w:sz w:val="22"/>
          <w:szCs w:val="22"/>
        </w:rPr>
        <w:t xml:space="preserve"> svozové společnosti FCC, s.r.o.</w:t>
      </w:r>
    </w:p>
    <w:p w14:paraId="7432EDF1" w14:textId="52853048" w:rsidR="000E6073" w:rsidRPr="00467100" w:rsidRDefault="000E6073" w:rsidP="000E6073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7100">
        <w:rPr>
          <w:rFonts w:asciiTheme="minorHAnsi" w:hAnsiTheme="minorHAnsi" w:cstheme="minorHAnsi"/>
          <w:sz w:val="22"/>
          <w:szCs w:val="22"/>
        </w:rPr>
        <w:t>biologicky rozložitelný odpad rostlinného původu je předáván</w:t>
      </w:r>
      <w:r w:rsidR="00C84B0F" w:rsidRPr="00467100">
        <w:rPr>
          <w:rFonts w:asciiTheme="minorHAnsi" w:hAnsiTheme="minorHAnsi" w:cstheme="minorHAnsi"/>
          <w:sz w:val="22"/>
          <w:szCs w:val="22"/>
        </w:rPr>
        <w:t xml:space="preserve"> společnosti FOREST GLOBAL s.r.o. </w:t>
      </w:r>
    </w:p>
    <w:p w14:paraId="6A47E9B2" w14:textId="67A17CE1" w:rsidR="000E6073" w:rsidRPr="00467100" w:rsidRDefault="000E6073" w:rsidP="000E6073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7100">
        <w:rPr>
          <w:rFonts w:asciiTheme="minorHAnsi" w:hAnsiTheme="minorHAnsi" w:cstheme="minorHAnsi"/>
          <w:sz w:val="22"/>
          <w:szCs w:val="22"/>
        </w:rPr>
        <w:t xml:space="preserve">objemný odpad </w:t>
      </w:r>
      <w:r w:rsidR="00467100" w:rsidRPr="00467100">
        <w:rPr>
          <w:rFonts w:asciiTheme="minorHAnsi" w:hAnsiTheme="minorHAnsi" w:cstheme="minorHAnsi"/>
          <w:sz w:val="22"/>
          <w:szCs w:val="22"/>
        </w:rPr>
        <w:t xml:space="preserve"> a </w:t>
      </w:r>
      <w:r w:rsidRPr="00467100">
        <w:rPr>
          <w:rFonts w:asciiTheme="minorHAnsi" w:hAnsiTheme="minorHAnsi" w:cstheme="minorHAnsi"/>
          <w:sz w:val="22"/>
          <w:szCs w:val="22"/>
        </w:rPr>
        <w:t>nebezpečný odpad je předáván svozové společnosti</w:t>
      </w:r>
      <w:r w:rsidR="00C84B0F" w:rsidRPr="00467100">
        <w:rPr>
          <w:rFonts w:asciiTheme="minorHAnsi" w:hAnsiTheme="minorHAnsi" w:cstheme="minorHAnsi"/>
          <w:sz w:val="22"/>
          <w:szCs w:val="22"/>
        </w:rPr>
        <w:t xml:space="preserve"> FCC, s.r.o.</w:t>
      </w:r>
    </w:p>
    <w:p w14:paraId="1E6F1DAD" w14:textId="3579E3F5" w:rsidR="000E6073" w:rsidRPr="00C84B0F" w:rsidRDefault="000E6073" w:rsidP="000E6073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84B0F">
        <w:rPr>
          <w:rFonts w:asciiTheme="minorHAnsi" w:hAnsiTheme="minorHAnsi" w:cstheme="minorHAnsi"/>
          <w:sz w:val="22"/>
          <w:szCs w:val="22"/>
        </w:rPr>
        <w:t>směsný odpad je předáván svozové společnosti</w:t>
      </w:r>
      <w:r w:rsidR="00C84B0F" w:rsidRPr="00C84B0F">
        <w:rPr>
          <w:rFonts w:asciiTheme="minorHAnsi" w:hAnsiTheme="minorHAnsi" w:cstheme="minorHAnsi"/>
          <w:sz w:val="22"/>
          <w:szCs w:val="22"/>
        </w:rPr>
        <w:t xml:space="preserve"> FCC, s.r.o.</w:t>
      </w:r>
    </w:p>
    <w:p w14:paraId="378FDD63" w14:textId="77777777" w:rsidR="000E6073" w:rsidRPr="00967E8A" w:rsidRDefault="000E6073" w:rsidP="000E607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52D0146" w14:textId="77777777" w:rsidR="000E6073" w:rsidRPr="00967E8A" w:rsidRDefault="000E6073" w:rsidP="000E607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/>
        <w:spacing w:after="120" w:line="240" w:lineRule="auto"/>
        <w:jc w:val="both"/>
        <w:rPr>
          <w:rFonts w:cstheme="minorHAnsi"/>
        </w:rPr>
      </w:pPr>
      <w:r w:rsidRPr="00967E8A">
        <w:rPr>
          <w:rFonts w:eastAsia="Times New Roman" w:cstheme="minorHAnsi"/>
          <w:b/>
          <w:bCs/>
          <w:i/>
          <w:iCs/>
          <w:lang w:eastAsia="cs-CZ"/>
        </w:rPr>
        <w:t>Možnosti prevence a minimalizace vzniku komunálního odpadu</w:t>
      </w:r>
    </w:p>
    <w:p w14:paraId="4A9699E5" w14:textId="77777777" w:rsidR="000E6073" w:rsidRPr="00967E8A" w:rsidRDefault="000E6073" w:rsidP="000E6073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 w:rsidRPr="00967E8A">
        <w:rPr>
          <w:rFonts w:cstheme="minorHAnsi"/>
          <w:shd w:val="clear" w:color="auto" w:fill="FFFFFF"/>
        </w:rPr>
        <w:t>V souladu se zákonem č. 541/2020 Sb., o odpadech, je každý povinen při své činnosti předcházet vzniku odpadu, omezovat jeho množství a nebezpečné vlastnosti.</w:t>
      </w:r>
    </w:p>
    <w:p w14:paraId="0E9ABA44" w14:textId="77777777" w:rsidR="000E6073" w:rsidRPr="00967E8A" w:rsidRDefault="000E6073" w:rsidP="000E6073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 w:rsidRPr="00967E8A">
        <w:rPr>
          <w:rFonts w:cstheme="minorHAnsi"/>
        </w:rPr>
        <w:t>Předcházet vzniku odpadu znamená konat tak, že odpad nevzniká nebo že ho vzniká méně. Mezi předcházení vzniku patří i kroky, které omezuji nebezpečnost vznikajícího odpadu či jeho dopady na životní prostředí a lidské zdraví.</w:t>
      </w:r>
    </w:p>
    <w:p w14:paraId="60E86E89" w14:textId="77777777" w:rsidR="000E6073" w:rsidRPr="00967E8A" w:rsidRDefault="000E6073" w:rsidP="000E6073">
      <w:p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K nejúčinnějším způsobům redukce množství odpadů v domácnostech patří:</w:t>
      </w:r>
    </w:p>
    <w:p w14:paraId="4FE56193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používat nabíjecí baterie místo jednorázových</w:t>
      </w:r>
    </w:p>
    <w:p w14:paraId="2DDD1C25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vyhnout se jednorázovým nákupním taškám</w:t>
      </w:r>
    </w:p>
    <w:p w14:paraId="168D85D2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omezení zbytečných obalů a výrobků na jedno použití</w:t>
      </w:r>
    </w:p>
    <w:p w14:paraId="4E537C9D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odmítnutí nevyžádané reklamy do poštovních schránek</w:t>
      </w:r>
    </w:p>
    <w:p w14:paraId="73E07D21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zamezit plýtvání potravinami</w:t>
      </w:r>
    </w:p>
    <w:p w14:paraId="062D62FD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jednorázově potřebné věci lze často zapůjčit</w:t>
      </w:r>
    </w:p>
    <w:p w14:paraId="163B2B1A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nepotřebné oblečení lze darovat na charitativní účely</w:t>
      </w:r>
    </w:p>
    <w:p w14:paraId="76F137D8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starý nábytek lze nabídnout zdarma na internetu</w:t>
      </w:r>
    </w:p>
    <w:p w14:paraId="1EF84A8A" w14:textId="77777777" w:rsidR="000E6073" w:rsidRPr="00967E8A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zavést domácí kompostování</w:t>
      </w:r>
    </w:p>
    <w:p w14:paraId="3650475B" w14:textId="10C08560" w:rsidR="000E6073" w:rsidRDefault="000E6073" w:rsidP="000E60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</w:rPr>
      </w:pPr>
      <w:r w:rsidRPr="00967E8A">
        <w:rPr>
          <w:rFonts w:cstheme="minorHAnsi"/>
        </w:rPr>
        <w:t>používat látkové pleny namísto jednorázových.</w:t>
      </w:r>
    </w:p>
    <w:p w14:paraId="44C96541" w14:textId="77777777" w:rsidR="004836A2" w:rsidRPr="00967E8A" w:rsidRDefault="004836A2" w:rsidP="004836A2">
      <w:pPr>
        <w:shd w:val="clear" w:color="auto" w:fill="FFFFFF"/>
        <w:spacing w:after="0" w:line="240" w:lineRule="auto"/>
        <w:ind w:left="360"/>
        <w:rPr>
          <w:rFonts w:cstheme="minorHAnsi"/>
        </w:rPr>
      </w:pPr>
    </w:p>
    <w:p w14:paraId="40CE42E1" w14:textId="0374B840" w:rsidR="000E6073" w:rsidRDefault="000E6073" w:rsidP="000E6073">
      <w:pPr>
        <w:shd w:val="clear" w:color="auto" w:fill="FFFFFF"/>
        <w:spacing w:after="0" w:line="240" w:lineRule="auto"/>
        <w:jc w:val="both"/>
        <w:rPr>
          <w:rFonts w:cstheme="minorHAnsi"/>
          <w:color w:val="252525"/>
        </w:rPr>
      </w:pPr>
      <w:r w:rsidRPr="00967E8A">
        <w:rPr>
          <w:rFonts w:cstheme="minorHAnsi"/>
          <w:color w:val="252525"/>
        </w:rPr>
        <w:t>Ministerstvo životního prostředí připravilo pro domácnosti</w:t>
      </w:r>
      <w:hyperlink r:id="rId8" w:tgtFrame="_blank" w:history="1">
        <w:r w:rsidRPr="004836A2">
          <w:rPr>
            <w:rStyle w:val="Siln"/>
            <w:rFonts w:cstheme="minorHAnsi"/>
            <w:b w:val="0"/>
            <w:bCs w:val="0"/>
          </w:rPr>
          <w:t> manuál</w:t>
        </w:r>
      </w:hyperlink>
      <w:r w:rsidRPr="004836A2">
        <w:rPr>
          <w:rFonts w:cstheme="minorHAnsi"/>
          <w:b/>
          <w:bCs/>
        </w:rPr>
        <w:t> </w:t>
      </w:r>
      <w:r w:rsidRPr="004836A2">
        <w:rPr>
          <w:rFonts w:cstheme="minorHAnsi"/>
        </w:rPr>
        <w:t xml:space="preserve">na </w:t>
      </w:r>
      <w:r>
        <w:rPr>
          <w:rFonts w:cstheme="minorHAnsi"/>
          <w:color w:val="252525"/>
        </w:rPr>
        <w:t xml:space="preserve">téma </w:t>
      </w:r>
      <w:r w:rsidRPr="00967E8A">
        <w:rPr>
          <w:rFonts w:cstheme="minorHAnsi"/>
          <w:color w:val="252525"/>
        </w:rPr>
        <w:t>předcházení vzniku odpadu.</w:t>
      </w:r>
    </w:p>
    <w:p w14:paraId="2FCD29EC" w14:textId="6CCDFED3" w:rsidR="004836A2" w:rsidRDefault="004836A2" w:rsidP="000E6073">
      <w:pPr>
        <w:shd w:val="clear" w:color="auto" w:fill="FFFFFF"/>
        <w:spacing w:after="0" w:line="240" w:lineRule="auto"/>
        <w:jc w:val="both"/>
        <w:rPr>
          <w:rFonts w:cstheme="minorHAnsi"/>
          <w:color w:val="252525"/>
        </w:rPr>
      </w:pPr>
    </w:p>
    <w:p w14:paraId="35B5D86B" w14:textId="77777777" w:rsidR="004836A2" w:rsidRDefault="004836A2" w:rsidP="000E6073">
      <w:pPr>
        <w:shd w:val="clear" w:color="auto" w:fill="FFFFFF"/>
        <w:spacing w:after="0" w:line="240" w:lineRule="auto"/>
        <w:jc w:val="both"/>
        <w:rPr>
          <w:rFonts w:cstheme="minorHAnsi"/>
          <w:color w:val="252525"/>
        </w:rPr>
      </w:pPr>
    </w:p>
    <w:p w14:paraId="490C17C9" w14:textId="595F9123" w:rsidR="000E6073" w:rsidRPr="00CC681D" w:rsidRDefault="00D95988" w:rsidP="004D4AD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/>
        <w:spacing w:after="120"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</w:rPr>
        <w:lastRenderedPageBreak/>
        <w:t xml:space="preserve">            </w:t>
      </w:r>
      <w:r w:rsidR="000E6073" w:rsidRPr="00CC681D">
        <w:rPr>
          <w:rFonts w:cstheme="minorHAnsi"/>
          <w:b/>
          <w:bCs/>
          <w:i/>
          <w:iCs/>
          <w:sz w:val="24"/>
          <w:szCs w:val="24"/>
        </w:rPr>
        <w:t>K</w:t>
      </w:r>
      <w:r w:rsidR="000E6073" w:rsidRPr="00CC681D">
        <w:rPr>
          <w:rFonts w:eastAsia="Times New Roman" w:cstheme="minorHAnsi"/>
          <w:b/>
          <w:bCs/>
          <w:i/>
          <w:iCs/>
          <w:sz w:val="24"/>
          <w:szCs w:val="24"/>
        </w:rPr>
        <w:t>vantifikovan</w:t>
      </w:r>
      <w:r w:rsidR="000E6073" w:rsidRPr="00CC681D">
        <w:rPr>
          <w:rFonts w:cstheme="minorHAnsi"/>
          <w:b/>
          <w:bCs/>
          <w:i/>
          <w:iCs/>
          <w:sz w:val="24"/>
          <w:szCs w:val="24"/>
        </w:rPr>
        <w:t>é</w:t>
      </w:r>
      <w:r w:rsidR="000E6073" w:rsidRPr="00CC681D">
        <w:rPr>
          <w:rFonts w:eastAsia="Times New Roman" w:cstheme="minorHAnsi"/>
          <w:b/>
          <w:bCs/>
          <w:i/>
          <w:iCs/>
          <w:sz w:val="24"/>
          <w:szCs w:val="24"/>
        </w:rPr>
        <w:t xml:space="preserve"> výsled</w:t>
      </w:r>
      <w:r w:rsidR="000E6073" w:rsidRPr="00CC681D">
        <w:rPr>
          <w:rFonts w:cstheme="minorHAnsi"/>
          <w:b/>
          <w:bCs/>
          <w:i/>
          <w:iCs/>
          <w:sz w:val="24"/>
          <w:szCs w:val="24"/>
        </w:rPr>
        <w:t>ky</w:t>
      </w:r>
      <w:r w:rsidR="000E6073" w:rsidRPr="00CC681D">
        <w:rPr>
          <w:rFonts w:eastAsia="Times New Roman" w:cstheme="minorHAnsi"/>
          <w:b/>
          <w:bCs/>
          <w:i/>
          <w:iCs/>
          <w:sz w:val="24"/>
          <w:szCs w:val="24"/>
        </w:rPr>
        <w:t xml:space="preserve"> odpadového hospodářství obce </w:t>
      </w:r>
      <w:r w:rsidR="00467100" w:rsidRPr="00CC681D">
        <w:rPr>
          <w:rFonts w:eastAsia="Times New Roman" w:cstheme="minorHAnsi"/>
          <w:b/>
          <w:bCs/>
          <w:i/>
          <w:iCs/>
          <w:sz w:val="24"/>
          <w:szCs w:val="24"/>
        </w:rPr>
        <w:t>Hostín u Vojkovic</w:t>
      </w:r>
      <w:r w:rsidR="004D4ADB">
        <w:rPr>
          <w:rFonts w:eastAsia="Times New Roman" w:cstheme="minorHAnsi"/>
          <w:b/>
          <w:bCs/>
          <w:i/>
          <w:iCs/>
          <w:sz w:val="24"/>
          <w:szCs w:val="24"/>
        </w:rPr>
        <w:t xml:space="preserve"> za rok 2022</w:t>
      </w:r>
    </w:p>
    <w:p w14:paraId="6FF95581" w14:textId="6A5260FD" w:rsidR="000E6073" w:rsidRDefault="000E6073" w:rsidP="000E6073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967E8A">
        <w:rPr>
          <w:rFonts w:cstheme="minorHAnsi"/>
        </w:rPr>
        <w:t>M</w:t>
      </w:r>
      <w:r w:rsidRPr="00967E8A">
        <w:rPr>
          <w:rFonts w:eastAsia="Times New Roman" w:cstheme="minorHAnsi"/>
        </w:rPr>
        <w:t>nožství komunálního odpadu vyprodukovaného na území obce</w:t>
      </w:r>
      <w:r w:rsidR="00467100">
        <w:rPr>
          <w:rFonts w:eastAsia="Times New Roman" w:cstheme="minorHAnsi"/>
        </w:rPr>
        <w:t xml:space="preserve"> Hostín u Vojkovic </w:t>
      </w:r>
      <w:r w:rsidRPr="00967E8A">
        <w:rPr>
          <w:rFonts w:cstheme="minorHAnsi"/>
        </w:rPr>
        <w:t>v roce 202</w:t>
      </w:r>
      <w:r w:rsidR="00EF3C74">
        <w:rPr>
          <w:rFonts w:cstheme="minorHAnsi"/>
        </w:rPr>
        <w:t>2</w:t>
      </w:r>
      <w:r w:rsidRPr="00967E8A">
        <w:rPr>
          <w:rFonts w:cstheme="minorHAnsi"/>
        </w:rPr>
        <w:t>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2693"/>
      </w:tblGrid>
      <w:tr w:rsidR="004D4ADB" w:rsidRPr="00967E8A" w14:paraId="651BD690" w14:textId="77777777" w:rsidTr="001F08BE">
        <w:tc>
          <w:tcPr>
            <w:tcW w:w="4678" w:type="dxa"/>
          </w:tcPr>
          <w:p w14:paraId="328D75E5" w14:textId="77777777" w:rsidR="004D4ADB" w:rsidRPr="00967E8A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967E8A">
              <w:rPr>
                <w:rFonts w:cstheme="minorHAnsi"/>
                <w:b/>
                <w:bCs/>
              </w:rPr>
              <w:t>Druh odpadu</w:t>
            </w:r>
          </w:p>
        </w:tc>
        <w:tc>
          <w:tcPr>
            <w:tcW w:w="2693" w:type="dxa"/>
          </w:tcPr>
          <w:p w14:paraId="77F09F4A" w14:textId="77777777" w:rsidR="004D4ADB" w:rsidRPr="00967E8A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967E8A">
              <w:rPr>
                <w:rFonts w:cstheme="minorHAnsi"/>
                <w:b/>
                <w:bCs/>
              </w:rPr>
              <w:t>Množství odpadu v tunách</w:t>
            </w:r>
          </w:p>
        </w:tc>
      </w:tr>
      <w:tr w:rsidR="004D4ADB" w:rsidRPr="00967E8A" w14:paraId="3F38F4A6" w14:textId="77777777" w:rsidTr="001F08BE">
        <w:trPr>
          <w:trHeight w:val="211"/>
        </w:trPr>
        <w:tc>
          <w:tcPr>
            <w:tcW w:w="4678" w:type="dxa"/>
          </w:tcPr>
          <w:p w14:paraId="780335BD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papír</w:t>
            </w:r>
          </w:p>
        </w:tc>
        <w:tc>
          <w:tcPr>
            <w:tcW w:w="2693" w:type="dxa"/>
          </w:tcPr>
          <w:p w14:paraId="2E31954A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14,7415</w:t>
            </w:r>
          </w:p>
        </w:tc>
      </w:tr>
      <w:tr w:rsidR="004D4ADB" w:rsidRPr="00967E8A" w14:paraId="6FF48D8A" w14:textId="77777777" w:rsidTr="001F08BE">
        <w:tc>
          <w:tcPr>
            <w:tcW w:w="4678" w:type="dxa"/>
          </w:tcPr>
          <w:p w14:paraId="070E6A10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plasty</w:t>
            </w:r>
          </w:p>
        </w:tc>
        <w:tc>
          <w:tcPr>
            <w:tcW w:w="2693" w:type="dxa"/>
          </w:tcPr>
          <w:p w14:paraId="4F078E8D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7,2656</w:t>
            </w:r>
          </w:p>
        </w:tc>
      </w:tr>
      <w:tr w:rsidR="004D4ADB" w:rsidRPr="00967E8A" w14:paraId="4C78B741" w14:textId="77777777" w:rsidTr="001F08BE">
        <w:tc>
          <w:tcPr>
            <w:tcW w:w="4678" w:type="dxa"/>
          </w:tcPr>
          <w:p w14:paraId="13E6CA91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sklo</w:t>
            </w:r>
          </w:p>
        </w:tc>
        <w:tc>
          <w:tcPr>
            <w:tcW w:w="2693" w:type="dxa"/>
          </w:tcPr>
          <w:p w14:paraId="17F5D1A7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5,0803</w:t>
            </w:r>
          </w:p>
        </w:tc>
      </w:tr>
      <w:tr w:rsidR="004D4ADB" w:rsidRPr="00967E8A" w14:paraId="5BB3C2EB" w14:textId="77777777" w:rsidTr="001F08BE">
        <w:tc>
          <w:tcPr>
            <w:tcW w:w="4678" w:type="dxa"/>
          </w:tcPr>
          <w:p w14:paraId="4E1B0C4F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kovy</w:t>
            </w:r>
          </w:p>
        </w:tc>
        <w:tc>
          <w:tcPr>
            <w:tcW w:w="2693" w:type="dxa"/>
          </w:tcPr>
          <w:p w14:paraId="7EB4086A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0,1666</w:t>
            </w:r>
          </w:p>
        </w:tc>
      </w:tr>
      <w:tr w:rsidR="004D4ADB" w:rsidRPr="00967E8A" w14:paraId="4A5635F5" w14:textId="77777777" w:rsidTr="001F08BE">
        <w:tc>
          <w:tcPr>
            <w:tcW w:w="4678" w:type="dxa"/>
          </w:tcPr>
          <w:p w14:paraId="1A498751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jedlé oleje a tuky</w:t>
            </w:r>
          </w:p>
        </w:tc>
        <w:tc>
          <w:tcPr>
            <w:tcW w:w="2693" w:type="dxa"/>
          </w:tcPr>
          <w:p w14:paraId="11D8EF04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0,1384</w:t>
            </w:r>
          </w:p>
        </w:tc>
      </w:tr>
      <w:tr w:rsidR="004D4ADB" w:rsidRPr="00967E8A" w14:paraId="559BE6DC" w14:textId="77777777" w:rsidTr="001F08BE">
        <w:tc>
          <w:tcPr>
            <w:tcW w:w="4678" w:type="dxa"/>
          </w:tcPr>
          <w:p w14:paraId="6860D91C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biologicky rozložitelný odpad rostlinného původu</w:t>
            </w:r>
          </w:p>
        </w:tc>
        <w:tc>
          <w:tcPr>
            <w:tcW w:w="2693" w:type="dxa"/>
          </w:tcPr>
          <w:p w14:paraId="6675F098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D4ADB" w:rsidRPr="00967E8A" w14:paraId="00A833E7" w14:textId="77777777" w:rsidTr="001F08BE">
        <w:tc>
          <w:tcPr>
            <w:tcW w:w="4678" w:type="dxa"/>
          </w:tcPr>
          <w:p w14:paraId="58F4787C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objemný odpad</w:t>
            </w:r>
          </w:p>
        </w:tc>
        <w:tc>
          <w:tcPr>
            <w:tcW w:w="2693" w:type="dxa"/>
          </w:tcPr>
          <w:p w14:paraId="35BF22D6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4,30</w:t>
            </w:r>
          </w:p>
        </w:tc>
      </w:tr>
      <w:tr w:rsidR="004D4ADB" w:rsidRPr="00967E8A" w14:paraId="1B481B20" w14:textId="77777777" w:rsidTr="001F08BE">
        <w:tc>
          <w:tcPr>
            <w:tcW w:w="4678" w:type="dxa"/>
          </w:tcPr>
          <w:p w14:paraId="4FDBD552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nebezpečný odpad</w:t>
            </w:r>
          </w:p>
        </w:tc>
        <w:tc>
          <w:tcPr>
            <w:tcW w:w="2693" w:type="dxa"/>
          </w:tcPr>
          <w:p w14:paraId="3F9391AB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1,0225</w:t>
            </w:r>
          </w:p>
        </w:tc>
      </w:tr>
      <w:tr w:rsidR="004D4ADB" w:rsidRPr="00967E8A" w14:paraId="58AEAE5E" w14:textId="77777777" w:rsidTr="001F08BE">
        <w:tc>
          <w:tcPr>
            <w:tcW w:w="4678" w:type="dxa"/>
          </w:tcPr>
          <w:p w14:paraId="38455179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směsný odpad</w:t>
            </w:r>
          </w:p>
        </w:tc>
        <w:tc>
          <w:tcPr>
            <w:tcW w:w="2693" w:type="dxa"/>
          </w:tcPr>
          <w:p w14:paraId="5653674C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85,7887</w:t>
            </w:r>
          </w:p>
        </w:tc>
      </w:tr>
    </w:tbl>
    <w:p w14:paraId="40642B3C" w14:textId="77777777" w:rsidR="004D4ADB" w:rsidRDefault="004D4ADB" w:rsidP="004D4ADB">
      <w:pPr>
        <w:shd w:val="clear" w:color="auto" w:fill="FFFFFF"/>
        <w:spacing w:line="240" w:lineRule="auto"/>
        <w:jc w:val="both"/>
        <w:rPr>
          <w:rFonts w:cstheme="minorHAnsi"/>
          <w:i/>
          <w:iCs/>
          <w:color w:val="7030A0"/>
          <w:shd w:val="clear" w:color="auto" w:fill="FFFFFF"/>
        </w:rPr>
      </w:pPr>
    </w:p>
    <w:p w14:paraId="5DDB6387" w14:textId="77777777" w:rsidR="004D4ADB" w:rsidRPr="00967E8A" w:rsidRDefault="004D4ADB" w:rsidP="004D4AD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</w:rPr>
      </w:pPr>
      <w:r>
        <w:rPr>
          <w:rFonts w:cstheme="minorHAnsi"/>
          <w:b/>
          <w:bCs/>
          <w:i/>
          <w:iCs/>
        </w:rPr>
        <w:t xml:space="preserve">          </w:t>
      </w:r>
      <w:r w:rsidRPr="00967E8A">
        <w:rPr>
          <w:rFonts w:cstheme="minorHAnsi"/>
          <w:b/>
          <w:bCs/>
          <w:i/>
          <w:iCs/>
        </w:rPr>
        <w:t>N</w:t>
      </w:r>
      <w:r w:rsidRPr="00967E8A">
        <w:rPr>
          <w:rFonts w:eastAsia="Times New Roman" w:cstheme="minorHAnsi"/>
          <w:b/>
          <w:bCs/>
          <w:i/>
          <w:iCs/>
        </w:rPr>
        <w:t>áklad</w:t>
      </w:r>
      <w:r w:rsidRPr="00967E8A">
        <w:rPr>
          <w:rFonts w:cstheme="minorHAnsi"/>
          <w:b/>
          <w:bCs/>
          <w:i/>
          <w:iCs/>
        </w:rPr>
        <w:t>y</w:t>
      </w:r>
      <w:r w:rsidRPr="00967E8A">
        <w:rPr>
          <w:rFonts w:eastAsia="Times New Roman" w:cstheme="minorHAnsi"/>
          <w:b/>
          <w:bCs/>
          <w:i/>
          <w:iCs/>
        </w:rPr>
        <w:t xml:space="preserve"> na provoz obecního systému</w:t>
      </w:r>
      <w:r w:rsidRPr="00967E8A">
        <w:rPr>
          <w:rFonts w:cstheme="minorHAnsi"/>
          <w:b/>
          <w:bCs/>
          <w:i/>
          <w:iCs/>
        </w:rPr>
        <w:t xml:space="preserve"> </w:t>
      </w:r>
      <w:r w:rsidRPr="00967E8A">
        <w:rPr>
          <w:rFonts w:eastAsia="Times New Roman" w:cstheme="minorHAnsi"/>
          <w:b/>
          <w:bCs/>
          <w:i/>
          <w:iCs/>
        </w:rPr>
        <w:t>odpadového hospodářství obce</w:t>
      </w:r>
      <w:r>
        <w:rPr>
          <w:rFonts w:eastAsia="Times New Roman" w:cstheme="minorHAnsi"/>
          <w:b/>
          <w:bCs/>
          <w:i/>
          <w:iCs/>
        </w:rPr>
        <w:t xml:space="preserve"> Hostín u Vojkovic</w:t>
      </w:r>
    </w:p>
    <w:p w14:paraId="44861DDD" w14:textId="77777777" w:rsidR="004D4ADB" w:rsidRDefault="004D4ADB" w:rsidP="004D4ADB">
      <w:pPr>
        <w:shd w:val="clear" w:color="auto" w:fill="FFFFFF"/>
        <w:spacing w:after="120" w:line="240" w:lineRule="auto"/>
        <w:ind w:firstLine="708"/>
        <w:jc w:val="both"/>
        <w:rPr>
          <w:rFonts w:cstheme="minorHAnsi"/>
        </w:rPr>
      </w:pPr>
      <w:r w:rsidRPr="00967E8A">
        <w:rPr>
          <w:rFonts w:cstheme="minorHAnsi"/>
        </w:rPr>
        <w:t>Přehled nákladů odpadového hospodářství obce</w:t>
      </w:r>
      <w:r>
        <w:rPr>
          <w:rFonts w:cstheme="minorHAnsi"/>
        </w:rPr>
        <w:t xml:space="preserve"> Hostín u Vojkovic </w:t>
      </w:r>
      <w:r w:rsidRPr="00967E8A">
        <w:rPr>
          <w:rFonts w:cstheme="minorHAnsi"/>
        </w:rPr>
        <w:t>v roce 202</w:t>
      </w:r>
      <w:r>
        <w:rPr>
          <w:rFonts w:cstheme="minorHAnsi"/>
        </w:rPr>
        <w:t>2</w:t>
      </w:r>
      <w:r w:rsidRPr="00967E8A">
        <w:rPr>
          <w:rFonts w:cstheme="minorHAnsi"/>
        </w:rPr>
        <w:t>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2693"/>
      </w:tblGrid>
      <w:tr w:rsidR="004D4ADB" w:rsidRPr="00967E8A" w14:paraId="60E537AD" w14:textId="77777777" w:rsidTr="001F08BE">
        <w:tc>
          <w:tcPr>
            <w:tcW w:w="4678" w:type="dxa"/>
          </w:tcPr>
          <w:p w14:paraId="68348FBC" w14:textId="77777777" w:rsidR="004D4ADB" w:rsidRPr="00967E8A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967E8A">
              <w:rPr>
                <w:rFonts w:cstheme="minorHAnsi"/>
                <w:b/>
                <w:bCs/>
              </w:rPr>
              <w:t>Druh odpadu</w:t>
            </w:r>
          </w:p>
        </w:tc>
        <w:tc>
          <w:tcPr>
            <w:tcW w:w="2693" w:type="dxa"/>
          </w:tcPr>
          <w:p w14:paraId="437B0114" w14:textId="77777777" w:rsidR="004D4ADB" w:rsidRPr="00967E8A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967E8A">
              <w:rPr>
                <w:rFonts w:cstheme="minorHAnsi"/>
                <w:b/>
                <w:bCs/>
              </w:rPr>
              <w:t>Náklady v</w:t>
            </w:r>
            <w:r>
              <w:rPr>
                <w:rFonts w:cstheme="minorHAnsi"/>
                <w:b/>
                <w:bCs/>
              </w:rPr>
              <w:t> </w:t>
            </w:r>
            <w:r w:rsidRPr="00967E8A">
              <w:rPr>
                <w:rFonts w:cstheme="minorHAnsi"/>
                <w:b/>
                <w:bCs/>
              </w:rPr>
              <w:t>Kč</w:t>
            </w:r>
          </w:p>
        </w:tc>
      </w:tr>
      <w:tr w:rsidR="004D4ADB" w:rsidRPr="00967E8A" w14:paraId="6E6FF662" w14:textId="77777777" w:rsidTr="001F08BE">
        <w:tc>
          <w:tcPr>
            <w:tcW w:w="4678" w:type="dxa"/>
          </w:tcPr>
          <w:p w14:paraId="5495D8C3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papír</w:t>
            </w:r>
          </w:p>
        </w:tc>
        <w:tc>
          <w:tcPr>
            <w:tcW w:w="2693" w:type="dxa"/>
          </w:tcPr>
          <w:p w14:paraId="13A9A6C8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967E8A">
              <w:rPr>
                <w:rFonts w:cstheme="minorHAnsi"/>
              </w:rPr>
              <w:t>,-Kč</w:t>
            </w:r>
          </w:p>
        </w:tc>
      </w:tr>
      <w:tr w:rsidR="004D4ADB" w:rsidRPr="00967E8A" w14:paraId="16E60421" w14:textId="77777777" w:rsidTr="001F08BE">
        <w:tc>
          <w:tcPr>
            <w:tcW w:w="4678" w:type="dxa"/>
          </w:tcPr>
          <w:p w14:paraId="584C027D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plasty</w:t>
            </w:r>
          </w:p>
        </w:tc>
        <w:tc>
          <w:tcPr>
            <w:tcW w:w="2693" w:type="dxa"/>
          </w:tcPr>
          <w:p w14:paraId="77085D08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112 561 </w:t>
            </w:r>
            <w:r w:rsidRPr="00967E8A">
              <w:rPr>
                <w:rFonts w:cstheme="minorHAnsi"/>
              </w:rPr>
              <w:t>Kč</w:t>
            </w:r>
          </w:p>
        </w:tc>
      </w:tr>
      <w:tr w:rsidR="004D4ADB" w:rsidRPr="00967E8A" w14:paraId="4E2761A0" w14:textId="77777777" w:rsidTr="001F08BE">
        <w:tc>
          <w:tcPr>
            <w:tcW w:w="4678" w:type="dxa"/>
          </w:tcPr>
          <w:p w14:paraId="11392229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sklo</w:t>
            </w:r>
          </w:p>
        </w:tc>
        <w:tc>
          <w:tcPr>
            <w:tcW w:w="2693" w:type="dxa"/>
          </w:tcPr>
          <w:p w14:paraId="57E02CE6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11 537 </w:t>
            </w:r>
            <w:r w:rsidRPr="00967E8A">
              <w:rPr>
                <w:rFonts w:cstheme="minorHAnsi"/>
              </w:rPr>
              <w:t>Kč</w:t>
            </w:r>
          </w:p>
        </w:tc>
      </w:tr>
      <w:tr w:rsidR="004D4ADB" w:rsidRPr="00967E8A" w14:paraId="12243D53" w14:textId="77777777" w:rsidTr="001F08BE">
        <w:tc>
          <w:tcPr>
            <w:tcW w:w="4678" w:type="dxa"/>
          </w:tcPr>
          <w:p w14:paraId="57D90A72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kovy</w:t>
            </w:r>
          </w:p>
        </w:tc>
        <w:tc>
          <w:tcPr>
            <w:tcW w:w="2693" w:type="dxa"/>
          </w:tcPr>
          <w:p w14:paraId="3C7290A7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4 747 </w:t>
            </w:r>
            <w:r w:rsidRPr="00967E8A">
              <w:rPr>
                <w:rFonts w:cstheme="minorHAnsi"/>
              </w:rPr>
              <w:t>Kč</w:t>
            </w:r>
          </w:p>
        </w:tc>
      </w:tr>
      <w:tr w:rsidR="004D4ADB" w:rsidRPr="00967E8A" w14:paraId="3DE750D0" w14:textId="77777777" w:rsidTr="001F08BE">
        <w:tc>
          <w:tcPr>
            <w:tcW w:w="4678" w:type="dxa"/>
          </w:tcPr>
          <w:p w14:paraId="135146C9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jedlé oleje a tuky</w:t>
            </w:r>
          </w:p>
        </w:tc>
        <w:tc>
          <w:tcPr>
            <w:tcW w:w="2693" w:type="dxa"/>
          </w:tcPr>
          <w:p w14:paraId="30155840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3 560 </w:t>
            </w:r>
            <w:r w:rsidRPr="00967E8A">
              <w:rPr>
                <w:rFonts w:cstheme="minorHAnsi"/>
              </w:rPr>
              <w:t>Kč</w:t>
            </w:r>
          </w:p>
        </w:tc>
      </w:tr>
      <w:tr w:rsidR="004D4ADB" w:rsidRPr="00967E8A" w14:paraId="5B2BBF6D" w14:textId="77777777" w:rsidTr="001F08BE">
        <w:tc>
          <w:tcPr>
            <w:tcW w:w="4678" w:type="dxa"/>
          </w:tcPr>
          <w:p w14:paraId="6E1412ED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uložení suti na skládku</w:t>
            </w:r>
          </w:p>
        </w:tc>
        <w:tc>
          <w:tcPr>
            <w:tcW w:w="2693" w:type="dxa"/>
          </w:tcPr>
          <w:p w14:paraId="1327065C" w14:textId="77777777" w:rsidR="004D4ADB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545,- Kč</w:t>
            </w:r>
          </w:p>
        </w:tc>
      </w:tr>
      <w:tr w:rsidR="004D4ADB" w:rsidRPr="00967E8A" w14:paraId="66CB19A6" w14:textId="77777777" w:rsidTr="001F08BE">
        <w:trPr>
          <w:trHeight w:val="381"/>
        </w:trPr>
        <w:tc>
          <w:tcPr>
            <w:tcW w:w="4678" w:type="dxa"/>
          </w:tcPr>
          <w:p w14:paraId="385BA7CB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biologicky rozložitelný odpad rostlinného původu</w:t>
            </w:r>
          </w:p>
        </w:tc>
        <w:tc>
          <w:tcPr>
            <w:tcW w:w="2693" w:type="dxa"/>
          </w:tcPr>
          <w:p w14:paraId="2F40DF81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Pr="00967E8A">
              <w:rPr>
                <w:rFonts w:cstheme="minorHAnsi"/>
              </w:rPr>
              <w:t>-Kč</w:t>
            </w:r>
          </w:p>
        </w:tc>
      </w:tr>
      <w:tr w:rsidR="004D4ADB" w:rsidRPr="00967E8A" w14:paraId="5BA54307" w14:textId="77777777" w:rsidTr="001F08BE">
        <w:trPr>
          <w:trHeight w:val="381"/>
        </w:trPr>
        <w:tc>
          <w:tcPr>
            <w:tcW w:w="4678" w:type="dxa"/>
          </w:tcPr>
          <w:p w14:paraId="18A3E194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box na elektroodpad</w:t>
            </w:r>
          </w:p>
        </w:tc>
        <w:tc>
          <w:tcPr>
            <w:tcW w:w="2693" w:type="dxa"/>
          </w:tcPr>
          <w:p w14:paraId="6211B04C" w14:textId="77777777" w:rsidR="004D4ADB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1 380 Kč</w:t>
            </w:r>
          </w:p>
        </w:tc>
      </w:tr>
      <w:tr w:rsidR="004D4ADB" w:rsidRPr="00967E8A" w14:paraId="3B8C3152" w14:textId="77777777" w:rsidTr="001F08BE">
        <w:tc>
          <w:tcPr>
            <w:tcW w:w="4678" w:type="dxa"/>
          </w:tcPr>
          <w:p w14:paraId="6E094133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tetrapak</w:t>
            </w:r>
          </w:p>
        </w:tc>
        <w:tc>
          <w:tcPr>
            <w:tcW w:w="2693" w:type="dxa"/>
          </w:tcPr>
          <w:p w14:paraId="741743AD" w14:textId="77777777" w:rsidR="004D4ADB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10 824 Kč</w:t>
            </w:r>
          </w:p>
        </w:tc>
      </w:tr>
      <w:tr w:rsidR="004D4ADB" w:rsidRPr="00967E8A" w14:paraId="7D8BCF0D" w14:textId="77777777" w:rsidTr="001F08BE">
        <w:tc>
          <w:tcPr>
            <w:tcW w:w="4678" w:type="dxa"/>
          </w:tcPr>
          <w:p w14:paraId="0C4CD8CE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objemný odpad</w:t>
            </w:r>
          </w:p>
        </w:tc>
        <w:tc>
          <w:tcPr>
            <w:tcW w:w="2693" w:type="dxa"/>
          </w:tcPr>
          <w:p w14:paraId="7B260B48" w14:textId="77777777" w:rsidR="004D4ADB" w:rsidRPr="00994790" w:rsidRDefault="004D4ADB" w:rsidP="001F08BE">
            <w:pPr>
              <w:jc w:val="center"/>
              <w:rPr>
                <w:rFonts w:cstheme="minorHAnsi"/>
              </w:rPr>
            </w:pPr>
            <w:r w:rsidRPr="00994790">
              <w:rPr>
                <w:rFonts w:cstheme="minorHAnsi"/>
              </w:rPr>
              <w:t>20 632 Kč</w:t>
            </w:r>
          </w:p>
        </w:tc>
      </w:tr>
      <w:tr w:rsidR="004D4ADB" w:rsidRPr="00967E8A" w14:paraId="2EFD23A5" w14:textId="77777777" w:rsidTr="001F08BE">
        <w:tc>
          <w:tcPr>
            <w:tcW w:w="4678" w:type="dxa"/>
          </w:tcPr>
          <w:p w14:paraId="77931656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nebezpečný odpad</w:t>
            </w:r>
          </w:p>
        </w:tc>
        <w:tc>
          <w:tcPr>
            <w:tcW w:w="2693" w:type="dxa"/>
          </w:tcPr>
          <w:p w14:paraId="60CCE1BE" w14:textId="77777777" w:rsidR="004D4ADB" w:rsidRPr="00994790" w:rsidRDefault="004D4ADB" w:rsidP="001F08BE">
            <w:pPr>
              <w:jc w:val="center"/>
              <w:rPr>
                <w:rFonts w:cstheme="minorHAnsi"/>
              </w:rPr>
            </w:pPr>
            <w:r w:rsidRPr="00994790">
              <w:rPr>
                <w:rFonts w:cstheme="minorHAnsi"/>
              </w:rPr>
              <w:t>25 171 Kč</w:t>
            </w:r>
          </w:p>
        </w:tc>
      </w:tr>
      <w:tr w:rsidR="004D4ADB" w:rsidRPr="00967E8A" w14:paraId="4B5CE872" w14:textId="77777777" w:rsidTr="001F08BE">
        <w:tc>
          <w:tcPr>
            <w:tcW w:w="4678" w:type="dxa"/>
          </w:tcPr>
          <w:p w14:paraId="404D40D1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>směsný odpad</w:t>
            </w:r>
          </w:p>
        </w:tc>
        <w:tc>
          <w:tcPr>
            <w:tcW w:w="2693" w:type="dxa"/>
          </w:tcPr>
          <w:p w14:paraId="6EBC5D87" w14:textId="77777777" w:rsidR="004D4ADB" w:rsidRPr="00994790" w:rsidRDefault="004D4ADB" w:rsidP="001F08BE">
            <w:pPr>
              <w:jc w:val="center"/>
              <w:rPr>
                <w:rFonts w:cstheme="minorHAnsi"/>
              </w:rPr>
            </w:pPr>
            <w:r w:rsidRPr="00994790">
              <w:rPr>
                <w:rFonts w:cstheme="minorHAnsi"/>
              </w:rPr>
              <w:t>256 020,</w:t>
            </w:r>
            <w:r>
              <w:rPr>
                <w:rFonts w:cstheme="minorHAnsi"/>
              </w:rPr>
              <w:t>16</w:t>
            </w:r>
            <w:r w:rsidRPr="00994790">
              <w:rPr>
                <w:rFonts w:cstheme="minorHAnsi"/>
              </w:rPr>
              <w:t xml:space="preserve"> Kč</w:t>
            </w:r>
          </w:p>
        </w:tc>
      </w:tr>
      <w:tr w:rsidR="004D4ADB" w:rsidRPr="00967E8A" w14:paraId="26A44D9B" w14:textId="77777777" w:rsidTr="001F08BE">
        <w:trPr>
          <w:trHeight w:val="584"/>
        </w:trPr>
        <w:tc>
          <w:tcPr>
            <w:tcW w:w="4678" w:type="dxa"/>
            <w:tcBorders>
              <w:top w:val="double" w:sz="4" w:space="0" w:color="auto"/>
            </w:tcBorders>
          </w:tcPr>
          <w:p w14:paraId="464E468A" w14:textId="77777777" w:rsidR="004D4ADB" w:rsidRPr="004836A2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4836A2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3F4EFE7" w14:textId="77777777" w:rsidR="004D4ADB" w:rsidRPr="004836A2" w:rsidRDefault="004D4ADB" w:rsidP="001F08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446 977,16</w:t>
            </w:r>
            <w:r w:rsidRPr="004836A2">
              <w:rPr>
                <w:rFonts w:cstheme="minorHAnsi"/>
                <w:b/>
                <w:bCs/>
              </w:rPr>
              <w:t xml:space="preserve"> Kč</w:t>
            </w:r>
          </w:p>
        </w:tc>
      </w:tr>
    </w:tbl>
    <w:p w14:paraId="0842013D" w14:textId="77777777" w:rsidR="004D4ADB" w:rsidRPr="00967E8A" w:rsidRDefault="004D4ADB" w:rsidP="004D4AD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</w:rPr>
      </w:pPr>
      <w:r w:rsidRPr="00967E8A">
        <w:rPr>
          <w:rFonts w:cstheme="minorHAnsi"/>
          <w:b/>
          <w:bCs/>
          <w:i/>
          <w:iCs/>
        </w:rPr>
        <w:lastRenderedPageBreak/>
        <w:t xml:space="preserve">Výnosy související s </w:t>
      </w:r>
      <w:r w:rsidRPr="00967E8A">
        <w:rPr>
          <w:rFonts w:eastAsia="Times New Roman" w:cstheme="minorHAnsi"/>
          <w:b/>
          <w:bCs/>
          <w:i/>
          <w:iCs/>
        </w:rPr>
        <w:t>provozem obecního systému</w:t>
      </w:r>
      <w:r w:rsidRPr="00967E8A">
        <w:rPr>
          <w:rFonts w:cstheme="minorHAnsi"/>
          <w:b/>
          <w:bCs/>
          <w:i/>
          <w:iCs/>
        </w:rPr>
        <w:t xml:space="preserve"> </w:t>
      </w:r>
      <w:r w:rsidRPr="00967E8A">
        <w:rPr>
          <w:rFonts w:eastAsia="Times New Roman" w:cstheme="minorHAnsi"/>
          <w:b/>
          <w:bCs/>
          <w:i/>
          <w:iCs/>
        </w:rPr>
        <w:t>odpadového hospodářství obce</w:t>
      </w:r>
      <w:r>
        <w:rPr>
          <w:rFonts w:eastAsia="Times New Roman" w:cstheme="minorHAnsi"/>
          <w:b/>
          <w:bCs/>
          <w:i/>
          <w:iCs/>
        </w:rPr>
        <w:t xml:space="preserve"> Hostín u Vojkovic</w:t>
      </w:r>
    </w:p>
    <w:p w14:paraId="6736310A" w14:textId="77777777" w:rsidR="004D4ADB" w:rsidRDefault="004D4ADB" w:rsidP="004D4ADB">
      <w:pPr>
        <w:shd w:val="clear" w:color="auto" w:fill="FFFFFF"/>
        <w:spacing w:after="120" w:line="240" w:lineRule="auto"/>
        <w:ind w:firstLine="708"/>
        <w:jc w:val="both"/>
        <w:rPr>
          <w:rFonts w:cstheme="minorHAnsi"/>
        </w:rPr>
      </w:pPr>
    </w:p>
    <w:p w14:paraId="25042919" w14:textId="77777777" w:rsidR="004D4ADB" w:rsidRDefault="004D4ADB" w:rsidP="004D4ADB">
      <w:pPr>
        <w:shd w:val="clear" w:color="auto" w:fill="FFFFFF"/>
        <w:spacing w:after="120" w:line="240" w:lineRule="auto"/>
        <w:ind w:firstLine="708"/>
        <w:jc w:val="both"/>
        <w:rPr>
          <w:rFonts w:cstheme="minorHAnsi"/>
        </w:rPr>
      </w:pPr>
      <w:r w:rsidRPr="00967E8A">
        <w:rPr>
          <w:rFonts w:cstheme="minorHAnsi"/>
        </w:rPr>
        <w:t>Přehled výnosů odpadového hospodářství obce</w:t>
      </w:r>
      <w:r>
        <w:rPr>
          <w:rFonts w:cstheme="minorHAnsi"/>
        </w:rPr>
        <w:t xml:space="preserve"> Hostín u Vojkovic </w:t>
      </w:r>
      <w:r w:rsidRPr="00967E8A">
        <w:rPr>
          <w:rFonts w:cstheme="minorHAnsi"/>
        </w:rPr>
        <w:t>v roce 202</w:t>
      </w:r>
      <w:r>
        <w:rPr>
          <w:rFonts w:cstheme="minorHAnsi"/>
        </w:rPr>
        <w:t>2</w:t>
      </w:r>
      <w:r w:rsidRPr="00967E8A">
        <w:rPr>
          <w:rFonts w:cstheme="minorHAnsi"/>
        </w:rPr>
        <w:t>:</w:t>
      </w:r>
    </w:p>
    <w:p w14:paraId="2BA95D1B" w14:textId="77777777" w:rsidR="004D4ADB" w:rsidRPr="00967E8A" w:rsidRDefault="004D4ADB" w:rsidP="004D4ADB">
      <w:pPr>
        <w:shd w:val="clear" w:color="auto" w:fill="FFFFFF"/>
        <w:spacing w:after="12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2693"/>
      </w:tblGrid>
      <w:tr w:rsidR="004D4ADB" w:rsidRPr="00967E8A" w14:paraId="0BCB50A5" w14:textId="77777777" w:rsidTr="001F08BE">
        <w:tc>
          <w:tcPr>
            <w:tcW w:w="5245" w:type="dxa"/>
          </w:tcPr>
          <w:p w14:paraId="1B65910E" w14:textId="77777777" w:rsidR="004D4ADB" w:rsidRDefault="004D4ADB" w:rsidP="001F08BE">
            <w:pPr>
              <w:pStyle w:val="Bezmezer"/>
              <w:rPr>
                <w:lang w:eastAsia="cs-CZ"/>
              </w:rPr>
            </w:pPr>
            <w:r w:rsidRPr="00967E8A">
              <w:rPr>
                <w:lang w:eastAsia="cs-CZ"/>
              </w:rPr>
              <w:t>odměna za třídění EKO-KOM, a.s.</w:t>
            </w:r>
            <w:r>
              <w:rPr>
                <w:lang w:eastAsia="cs-CZ"/>
              </w:rPr>
              <w:t>,</w:t>
            </w:r>
          </w:p>
          <w:p w14:paraId="227A7B10" w14:textId="77777777" w:rsidR="004D4ADB" w:rsidRDefault="004D4ADB" w:rsidP="001F08BE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sběr papíru LeoCzech spol. s r.o., </w:t>
            </w:r>
          </w:p>
          <w:p w14:paraId="4FCFD866" w14:textId="77777777" w:rsidR="004D4ADB" w:rsidRPr="00967E8A" w:rsidRDefault="004D4ADB" w:rsidP="001F08BE">
            <w:pPr>
              <w:pStyle w:val="Bezmezer"/>
            </w:pPr>
            <w:r w:rsidRPr="008C50DE">
              <w:rPr>
                <w:rFonts w:ascii="Calibri" w:hAnsi="Calibri" w:cs="Calibri"/>
              </w:rPr>
              <w:t>platby za zpětný odběr elektrozařízení</w:t>
            </w:r>
          </w:p>
        </w:tc>
        <w:tc>
          <w:tcPr>
            <w:tcW w:w="2693" w:type="dxa"/>
          </w:tcPr>
          <w:p w14:paraId="73AD94BF" w14:textId="77777777" w:rsidR="004D4ADB" w:rsidRDefault="004D4ADB" w:rsidP="001F08BE">
            <w:pPr>
              <w:jc w:val="center"/>
              <w:rPr>
                <w:rFonts w:cstheme="minorHAnsi"/>
              </w:rPr>
            </w:pPr>
          </w:p>
          <w:p w14:paraId="65305F77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87 763,50 Kč</w:t>
            </w:r>
          </w:p>
        </w:tc>
      </w:tr>
      <w:tr w:rsidR="004D4ADB" w:rsidRPr="00967E8A" w14:paraId="2EB918AF" w14:textId="77777777" w:rsidTr="001F08BE">
        <w:tc>
          <w:tcPr>
            <w:tcW w:w="5245" w:type="dxa"/>
            <w:tcBorders>
              <w:bottom w:val="double" w:sz="4" w:space="0" w:color="auto"/>
            </w:tcBorders>
          </w:tcPr>
          <w:p w14:paraId="11E17973" w14:textId="77777777" w:rsidR="004D4ADB" w:rsidRPr="00967E8A" w:rsidRDefault="004D4ADB" w:rsidP="001F08BE">
            <w:pPr>
              <w:jc w:val="both"/>
              <w:rPr>
                <w:rFonts w:cstheme="minorHAnsi"/>
              </w:rPr>
            </w:pPr>
            <w:r w:rsidRPr="00967E8A">
              <w:rPr>
                <w:rFonts w:cstheme="minorHAnsi"/>
              </w:rPr>
              <w:t xml:space="preserve">vybraný </w:t>
            </w:r>
            <w:r w:rsidRPr="00967E8A">
              <w:rPr>
                <w:rFonts w:eastAsia="Times New Roman" w:cstheme="minorHAnsi"/>
                <w:color w:val="212529"/>
                <w:lang w:eastAsia="cs-CZ"/>
              </w:rPr>
              <w:t>poplatek za komunální odpad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1FCEA66" w14:textId="77777777" w:rsidR="004D4ADB" w:rsidRPr="00967E8A" w:rsidRDefault="004D4ADB" w:rsidP="001F08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245 064</w:t>
            </w:r>
            <w:r w:rsidRPr="00967E8A">
              <w:rPr>
                <w:rFonts w:cstheme="minorHAnsi"/>
              </w:rPr>
              <w:t>,-Kč</w:t>
            </w:r>
          </w:p>
        </w:tc>
      </w:tr>
      <w:tr w:rsidR="004D4ADB" w:rsidRPr="00967E8A" w14:paraId="6FC5CB05" w14:textId="77777777" w:rsidTr="001F08BE">
        <w:tc>
          <w:tcPr>
            <w:tcW w:w="5245" w:type="dxa"/>
            <w:tcBorders>
              <w:top w:val="double" w:sz="4" w:space="0" w:color="auto"/>
            </w:tcBorders>
          </w:tcPr>
          <w:p w14:paraId="0DF4ABF2" w14:textId="77777777" w:rsidR="004D4ADB" w:rsidRPr="004836A2" w:rsidRDefault="004D4ADB" w:rsidP="001F08BE">
            <w:pPr>
              <w:jc w:val="both"/>
              <w:rPr>
                <w:rFonts w:cstheme="minorHAnsi"/>
                <w:b/>
                <w:bCs/>
              </w:rPr>
            </w:pPr>
            <w:r w:rsidRPr="004836A2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E75297E" w14:textId="77777777" w:rsidR="004D4ADB" w:rsidRPr="004836A2" w:rsidRDefault="004D4ADB" w:rsidP="001F08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332 827,50 </w:t>
            </w:r>
            <w:r w:rsidRPr="004836A2">
              <w:rPr>
                <w:rFonts w:cstheme="minorHAnsi"/>
                <w:b/>
                <w:bCs/>
              </w:rPr>
              <w:t>Kč</w:t>
            </w:r>
          </w:p>
        </w:tc>
      </w:tr>
    </w:tbl>
    <w:p w14:paraId="120A6F96" w14:textId="77777777" w:rsidR="004D4ADB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7030A0"/>
          <w:shd w:val="clear" w:color="auto" w:fill="FFFFFF"/>
        </w:rPr>
      </w:pPr>
    </w:p>
    <w:p w14:paraId="35678F35" w14:textId="77777777" w:rsidR="004D4ADB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7030A0"/>
          <w:shd w:val="clear" w:color="auto" w:fill="FFFFFF"/>
        </w:rPr>
      </w:pPr>
    </w:p>
    <w:p w14:paraId="60EDA331" w14:textId="77777777" w:rsidR="004D4ADB" w:rsidRDefault="004D4ADB" w:rsidP="004D4ADB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836A2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 xml:space="preserve">Rozdíl mezi náklady a výnosy </w:t>
      </w:r>
      <w:r w:rsidRPr="004836A2">
        <w:rPr>
          <w:rFonts w:cstheme="minorHAnsi"/>
          <w:b/>
          <w:bCs/>
          <w:i/>
          <w:iCs/>
          <w:sz w:val="24"/>
          <w:szCs w:val="24"/>
        </w:rPr>
        <w:t>odpadového hospodářství obce Hostín u Vojkovic</w:t>
      </w:r>
    </w:p>
    <w:p w14:paraId="179A7ED2" w14:textId="77777777" w:rsidR="004D4ADB" w:rsidRPr="004836A2" w:rsidRDefault="004D4ADB" w:rsidP="004D4ADB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</w:pPr>
      <w:r w:rsidRPr="004836A2">
        <w:rPr>
          <w:rFonts w:cstheme="minorHAnsi"/>
          <w:b/>
          <w:bCs/>
          <w:i/>
          <w:iCs/>
          <w:sz w:val="24"/>
          <w:szCs w:val="24"/>
        </w:rPr>
        <w:t>v roce 202</w:t>
      </w:r>
      <w:r>
        <w:rPr>
          <w:rFonts w:cstheme="minorHAnsi"/>
          <w:b/>
          <w:bCs/>
          <w:i/>
          <w:iCs/>
          <w:sz w:val="24"/>
          <w:szCs w:val="24"/>
        </w:rPr>
        <w:t>2</w:t>
      </w:r>
      <w:r w:rsidRPr="004836A2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 xml:space="preserve"> =</w:t>
      </w:r>
      <w:r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ab/>
      </w:r>
      <w:r w:rsidRPr="004836A2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 xml:space="preserve"> - </w:t>
      </w:r>
      <w:r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>114 149 66 Kč</w:t>
      </w:r>
    </w:p>
    <w:p w14:paraId="1D0006F9" w14:textId="77777777" w:rsidR="004D4ADB" w:rsidRPr="004836A2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7030A0"/>
          <w:sz w:val="24"/>
          <w:szCs w:val="24"/>
          <w:shd w:val="clear" w:color="auto" w:fill="FFFFFF"/>
        </w:rPr>
      </w:pPr>
    </w:p>
    <w:p w14:paraId="25183947" w14:textId="77777777" w:rsidR="004D4ADB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color w:val="7030A0"/>
          <w:shd w:val="clear" w:color="auto" w:fill="FFFFFF"/>
        </w:rPr>
      </w:pPr>
    </w:p>
    <w:p w14:paraId="2D5A22D3" w14:textId="77777777" w:rsidR="004D4ADB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color w:val="7030A0"/>
          <w:shd w:val="clear" w:color="auto" w:fill="FFFFFF"/>
        </w:rPr>
      </w:pPr>
    </w:p>
    <w:p w14:paraId="75F6BDCF" w14:textId="77777777" w:rsidR="004D4ADB" w:rsidRPr="00B32C5C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 w:rsidRPr="00B32C5C">
        <w:rPr>
          <w:rFonts w:cstheme="minorHAnsi"/>
          <w:shd w:val="clear" w:color="auto" w:fill="FFFFFF"/>
        </w:rPr>
        <w:t>Zpracováno podle stavu ke dni</w:t>
      </w:r>
      <w:r>
        <w:rPr>
          <w:rFonts w:cstheme="minorHAnsi"/>
          <w:shd w:val="clear" w:color="auto" w:fill="FFFFFF"/>
        </w:rPr>
        <w:t xml:space="preserve"> 31.12.2022</w:t>
      </w:r>
    </w:p>
    <w:p w14:paraId="15DCA124" w14:textId="77777777" w:rsidR="004D4ADB" w:rsidRPr="00B32C5C" w:rsidRDefault="004D4ADB" w:rsidP="004D4ADB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7030A0"/>
          <w:shd w:val="clear" w:color="auto" w:fill="FFFFFF"/>
        </w:rPr>
      </w:pPr>
    </w:p>
    <w:p w14:paraId="4C1EAE21" w14:textId="77777777" w:rsidR="004D4ADB" w:rsidRDefault="004D4ADB" w:rsidP="004D4ADB"/>
    <w:p w14:paraId="0216C530" w14:textId="77777777" w:rsidR="004D4ADB" w:rsidRDefault="004D4ADB" w:rsidP="000E6073">
      <w:pPr>
        <w:shd w:val="clear" w:color="auto" w:fill="FFFFFF"/>
        <w:spacing w:after="120" w:line="240" w:lineRule="auto"/>
        <w:jc w:val="both"/>
        <w:rPr>
          <w:rFonts w:cstheme="minorHAnsi"/>
        </w:rPr>
      </w:pPr>
    </w:p>
    <w:sectPr w:rsidR="004D4ADB" w:rsidSect="00C84B0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304" w:bottom="851" w:left="130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E1F1" w14:textId="77777777" w:rsidR="00666FF4" w:rsidRDefault="00666FF4">
      <w:pPr>
        <w:spacing w:after="0" w:line="240" w:lineRule="auto"/>
      </w:pPr>
      <w:r>
        <w:separator/>
      </w:r>
    </w:p>
  </w:endnote>
  <w:endnote w:type="continuationSeparator" w:id="0">
    <w:p w14:paraId="6B6F2392" w14:textId="77777777" w:rsidR="00666FF4" w:rsidRDefault="006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65B5" w14:textId="77777777" w:rsidR="006D7A5E" w:rsidRDefault="00000000" w:rsidP="00591B37">
    <w:pPr>
      <w:pStyle w:val="Zpat"/>
    </w:pPr>
  </w:p>
  <w:p w14:paraId="66AFC664" w14:textId="77777777" w:rsidR="006D7A5E" w:rsidRPr="0087315F" w:rsidRDefault="00000000" w:rsidP="00591B37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897C" w14:textId="77777777" w:rsidR="006D7A5E" w:rsidRPr="00980B74" w:rsidRDefault="00000000" w:rsidP="00591B37">
    <w:pPr>
      <w:pStyle w:val="Zpat"/>
      <w:rPr>
        <w:sz w:val="18"/>
        <w:szCs w:val="18"/>
      </w:rPr>
    </w:pPr>
  </w:p>
  <w:p w14:paraId="76310FEB" w14:textId="77777777" w:rsidR="006D7A5E" w:rsidRPr="009C1A18" w:rsidRDefault="0000000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3240" w14:textId="77777777" w:rsidR="00666FF4" w:rsidRDefault="00666FF4">
      <w:pPr>
        <w:spacing w:after="0" w:line="240" w:lineRule="auto"/>
      </w:pPr>
      <w:r>
        <w:separator/>
      </w:r>
    </w:p>
  </w:footnote>
  <w:footnote w:type="continuationSeparator" w:id="0">
    <w:p w14:paraId="79BBF77E" w14:textId="77777777" w:rsidR="00666FF4" w:rsidRDefault="0066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9FBE" w14:textId="77777777" w:rsidR="006D7A5E" w:rsidRPr="007801E1" w:rsidRDefault="00000000" w:rsidP="00591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EB65" w14:textId="77777777" w:rsidR="006D7A5E" w:rsidRPr="0087315F" w:rsidRDefault="00000000" w:rsidP="00591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387A1D"/>
    <w:multiLevelType w:val="hybridMultilevel"/>
    <w:tmpl w:val="2FDEE09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C6E1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0034A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E3967C3C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12F0E74E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 w:tplc="5DF60960">
      <w:start w:val="1"/>
      <w:numFmt w:val="decimal"/>
      <w:lvlText w:val="%8)"/>
      <w:lvlJc w:val="left"/>
      <w:pPr>
        <w:ind w:left="5400" w:hanging="360"/>
      </w:pPr>
      <w:rPr>
        <w:rFonts w:ascii="Calibri" w:hAnsi="Calibri" w:hint="default"/>
        <w:b w:val="0"/>
        <w:i/>
        <w:sz w:val="20"/>
      </w:rPr>
    </w:lvl>
    <w:lvl w:ilvl="8" w:tplc="1E28469C">
      <w:start w:val="8"/>
      <w:numFmt w:val="bullet"/>
      <w:lvlText w:val="-"/>
      <w:lvlJc w:val="left"/>
      <w:pPr>
        <w:ind w:left="630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57982591"/>
    <w:multiLevelType w:val="hybridMultilevel"/>
    <w:tmpl w:val="26F25D00"/>
    <w:lvl w:ilvl="0" w:tplc="DF207BB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9444C"/>
    <w:multiLevelType w:val="multilevel"/>
    <w:tmpl w:val="D7F0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1341876">
    <w:abstractNumId w:val="1"/>
  </w:num>
  <w:num w:numId="2" w16cid:durableId="255334696">
    <w:abstractNumId w:val="0"/>
  </w:num>
  <w:num w:numId="3" w16cid:durableId="1330403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931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402895">
    <w:abstractNumId w:val="2"/>
  </w:num>
  <w:num w:numId="6" w16cid:durableId="1517116754">
    <w:abstractNumId w:val="3"/>
  </w:num>
  <w:num w:numId="7" w16cid:durableId="66860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73"/>
    <w:rsid w:val="000E6073"/>
    <w:rsid w:val="001B1814"/>
    <w:rsid w:val="0029398C"/>
    <w:rsid w:val="002A3B31"/>
    <w:rsid w:val="002B7BBD"/>
    <w:rsid w:val="002C342A"/>
    <w:rsid w:val="00330522"/>
    <w:rsid w:val="003573FF"/>
    <w:rsid w:val="003B1094"/>
    <w:rsid w:val="003C385B"/>
    <w:rsid w:val="00467100"/>
    <w:rsid w:val="004836A2"/>
    <w:rsid w:val="004D4ADB"/>
    <w:rsid w:val="004E4253"/>
    <w:rsid w:val="004F74F5"/>
    <w:rsid w:val="005F2D62"/>
    <w:rsid w:val="00614F39"/>
    <w:rsid w:val="00666FF4"/>
    <w:rsid w:val="00696F37"/>
    <w:rsid w:val="006974AC"/>
    <w:rsid w:val="0080168A"/>
    <w:rsid w:val="008374D2"/>
    <w:rsid w:val="00846FC0"/>
    <w:rsid w:val="00901DFD"/>
    <w:rsid w:val="00B277B0"/>
    <w:rsid w:val="00B8375F"/>
    <w:rsid w:val="00BE3540"/>
    <w:rsid w:val="00C84B0F"/>
    <w:rsid w:val="00CC681D"/>
    <w:rsid w:val="00D40306"/>
    <w:rsid w:val="00D95988"/>
    <w:rsid w:val="00E13E63"/>
    <w:rsid w:val="00E52777"/>
    <w:rsid w:val="00ED55E8"/>
    <w:rsid w:val="00E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CB0"/>
  <w15:chartTrackingRefBased/>
  <w15:docId w15:val="{75114CF8-7D0B-4F1D-8ABC-6B8DBB8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0E6073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0E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E6073"/>
  </w:style>
  <w:style w:type="paragraph" w:styleId="Zpat">
    <w:name w:val="footer"/>
    <w:basedOn w:val="Normln"/>
    <w:link w:val="ZpatChar"/>
    <w:uiPriority w:val="99"/>
    <w:unhideWhenUsed/>
    <w:rsid w:val="000E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073"/>
  </w:style>
  <w:style w:type="character" w:styleId="Siln">
    <w:name w:val="Strong"/>
    <w:uiPriority w:val="22"/>
    <w:qFormat/>
    <w:rsid w:val="000E6073"/>
    <w:rPr>
      <w:b/>
      <w:bCs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0E607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0E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oslovan">
    <w:name w:val="Seznam očíslovaný~"/>
    <w:basedOn w:val="Normln"/>
    <w:rsid w:val="000E6073"/>
    <w:pPr>
      <w:numPr>
        <w:numId w:val="2"/>
      </w:numPr>
      <w:suppressAutoHyphens/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0E607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E607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974A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836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1257458002F0DC7/cz/program_predchazeni_vzniku_odpadu/$FILE/OODP-pruvodce_obcan-2017020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stinuvojkovic.cz/urad-2/uredni-deska/obecne-zavazna-vyhlaska-obce-hostin-u-vojkovic-c-2-2021-o-mistnim-poplatku-za-odkladani-komunalniho-odpadu-z-nemovite-ve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Hostín</dc:creator>
  <cp:keywords/>
  <dc:description/>
  <cp:lastModifiedBy>Obec Hostín</cp:lastModifiedBy>
  <cp:revision>4</cp:revision>
  <cp:lastPrinted>2023-02-08T05:59:00Z</cp:lastPrinted>
  <dcterms:created xsi:type="dcterms:W3CDTF">2023-02-08T06:00:00Z</dcterms:created>
  <dcterms:modified xsi:type="dcterms:W3CDTF">2023-02-08T06:11:00Z</dcterms:modified>
</cp:coreProperties>
</file>