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9F" w:rsidRDefault="004A499F" w:rsidP="004A499F">
      <w:pPr>
        <w:ind w:left="2124" w:firstLine="708"/>
        <w:rPr>
          <w:rStyle w:val="Zdraznn"/>
          <w:b/>
          <w:sz w:val="32"/>
          <w:szCs w:val="32"/>
        </w:rPr>
      </w:pPr>
      <w:r>
        <w:rPr>
          <w:rStyle w:val="Zdraznn"/>
          <w:b/>
          <w:sz w:val="32"/>
          <w:szCs w:val="32"/>
        </w:rPr>
        <w:t>Obec Hostín u Vojkovic</w:t>
      </w:r>
    </w:p>
    <w:p w:rsidR="004A499F" w:rsidRDefault="004A499F" w:rsidP="004A499F">
      <w:pPr>
        <w:ind w:left="1416" w:hanging="1416"/>
        <w:rPr>
          <w:rStyle w:val="Zdraznn"/>
          <w:b/>
        </w:rPr>
      </w:pPr>
      <w:r>
        <w:rPr>
          <w:rStyle w:val="Zdraznn"/>
          <w:b/>
        </w:rPr>
        <w:tab/>
        <w:t xml:space="preserve"> Hostín čp. 80, 277 44 Vojkovice u Kralup nad Vltavou</w:t>
      </w:r>
    </w:p>
    <w:p w:rsidR="004A499F" w:rsidRDefault="004A499F" w:rsidP="004A499F">
      <w:pPr>
        <w:ind w:left="1416" w:hanging="1416"/>
        <w:jc w:val="center"/>
        <w:rPr>
          <w:rStyle w:val="Zdraznn"/>
          <w:b/>
        </w:rPr>
      </w:pPr>
      <w:r>
        <w:rPr>
          <w:rStyle w:val="Zdraznn"/>
          <w:b/>
        </w:rPr>
        <w:t>IČO:  00662291,  DIČ:  CZ00662291, tel. fax: 315792045, ID datové schránky: ea3bkzi,</w:t>
      </w:r>
    </w:p>
    <w:p w:rsidR="004A499F" w:rsidRDefault="004A499F" w:rsidP="004A499F">
      <w:pPr>
        <w:ind w:left="1416" w:hanging="1416"/>
        <w:jc w:val="center"/>
        <w:rPr>
          <w:rStyle w:val="Zdraznn"/>
          <w:b/>
        </w:rPr>
      </w:pPr>
      <w:r>
        <w:rPr>
          <w:rStyle w:val="Zdraznn"/>
          <w:b/>
        </w:rPr>
        <w:t>bankovní  spojení: Česká spořitelna, a.s.,  číslo účtu: 0460047379/0800,</w:t>
      </w:r>
    </w:p>
    <w:p w:rsidR="004A499F" w:rsidRDefault="004A499F" w:rsidP="004A499F">
      <w:pPr>
        <w:pBdr>
          <w:bottom w:val="single" w:sz="6" w:space="1" w:color="auto"/>
        </w:pBdr>
        <w:jc w:val="center"/>
        <w:rPr>
          <w:rStyle w:val="Zdraznn"/>
          <w:b/>
          <w:i w:val="0"/>
        </w:rPr>
      </w:pPr>
      <w:r>
        <w:rPr>
          <w:rStyle w:val="Zdraznn"/>
          <w:b/>
          <w:i w:val="0"/>
        </w:rPr>
        <w:t xml:space="preserve">e-mail: </w:t>
      </w:r>
      <w:hyperlink r:id="rId5" w:history="1">
        <w:r>
          <w:rPr>
            <w:rStyle w:val="Hypertextovodkaz"/>
            <w:b/>
            <w:i/>
            <w:iCs/>
            <w:color w:val="auto"/>
          </w:rPr>
          <w:t>obec.hostin@hostinuvojkovic.cz</w:t>
        </w:r>
      </w:hyperlink>
      <w:r>
        <w:rPr>
          <w:rStyle w:val="Zdraznn"/>
          <w:b/>
          <w:i w:val="0"/>
          <w:u w:val="single"/>
        </w:rPr>
        <w:t xml:space="preserve">, http:// </w:t>
      </w:r>
      <w:hyperlink r:id="rId6" w:history="1">
        <w:r>
          <w:rPr>
            <w:rStyle w:val="Hypertextovodkaz"/>
            <w:b/>
            <w:i/>
            <w:iCs/>
            <w:color w:val="auto"/>
          </w:rPr>
          <w:t>www.hostinuvojkovic.cz</w:t>
        </w:r>
      </w:hyperlink>
    </w:p>
    <w:p w:rsidR="004A499F" w:rsidRDefault="004A499F" w:rsidP="004A499F">
      <w:pPr>
        <w:pStyle w:val="Bezmezer"/>
        <w:rPr>
          <w:rStyle w:val="Zdraznn"/>
          <w:b/>
          <w:i w:val="0"/>
        </w:rPr>
      </w:pPr>
    </w:p>
    <w:p w:rsidR="00D30588" w:rsidRPr="00D30588" w:rsidRDefault="00D30588" w:rsidP="004A499F">
      <w:pPr>
        <w:pStyle w:val="Bezmezer"/>
        <w:rPr>
          <w:rStyle w:val="Zdraznn"/>
          <w:i w:val="0"/>
        </w:rPr>
      </w:pPr>
    </w:p>
    <w:p w:rsidR="00D30588" w:rsidRDefault="00D30588" w:rsidP="00D30588">
      <w:pPr>
        <w:pStyle w:val="Bezmezer"/>
        <w:rPr>
          <w:rStyle w:val="Zdraznn"/>
          <w:i w:val="0"/>
        </w:rPr>
      </w:pPr>
      <w:r w:rsidRPr="00D30588">
        <w:rPr>
          <w:rStyle w:val="Zdraznn"/>
          <w:i w:val="0"/>
        </w:rPr>
        <w:tab/>
      </w:r>
      <w:r w:rsidRPr="00D30588">
        <w:rPr>
          <w:rStyle w:val="Zdraznn"/>
          <w:i w:val="0"/>
        </w:rPr>
        <w:tab/>
      </w:r>
      <w:r w:rsidRPr="00D30588">
        <w:rPr>
          <w:rStyle w:val="Zdraznn"/>
          <w:i w:val="0"/>
        </w:rPr>
        <w:tab/>
      </w:r>
      <w:r w:rsidRPr="00D30588">
        <w:rPr>
          <w:rStyle w:val="Zdraznn"/>
          <w:i w:val="0"/>
        </w:rPr>
        <w:tab/>
      </w:r>
      <w:r w:rsidRPr="00D30588">
        <w:rPr>
          <w:rStyle w:val="Zdraznn"/>
          <w:i w:val="0"/>
        </w:rPr>
        <w:tab/>
      </w:r>
      <w:r w:rsidRPr="00D30588">
        <w:rPr>
          <w:rStyle w:val="Zdraznn"/>
          <w:i w:val="0"/>
        </w:rPr>
        <w:tab/>
      </w:r>
      <w:r w:rsidRPr="00D30588">
        <w:rPr>
          <w:rStyle w:val="Zdraznn"/>
          <w:i w:val="0"/>
        </w:rPr>
        <w:tab/>
        <w:t>V </w:t>
      </w:r>
      <w:proofErr w:type="spellStart"/>
      <w:r w:rsidRPr="00D30588">
        <w:rPr>
          <w:rStyle w:val="Zdraznn"/>
          <w:i w:val="0"/>
        </w:rPr>
        <w:t>Hostíni</w:t>
      </w:r>
      <w:proofErr w:type="spellEnd"/>
      <w:r w:rsidRPr="00D30588">
        <w:rPr>
          <w:rStyle w:val="Zdraznn"/>
          <w:i w:val="0"/>
        </w:rPr>
        <w:t xml:space="preserve"> u Vojkovic dne 22.03.2017</w:t>
      </w:r>
    </w:p>
    <w:p w:rsidR="004A499F" w:rsidRDefault="00D30588" w:rsidP="00D30588">
      <w:pPr>
        <w:pStyle w:val="Bezmezer"/>
        <w:rPr>
          <w:rStyle w:val="Zdraznn"/>
          <w:i w:val="0"/>
        </w:rPr>
      </w:pPr>
      <w:r w:rsidRPr="00D30588">
        <w:rPr>
          <w:rStyle w:val="Zdraznn"/>
          <w:i w:val="0"/>
        </w:rPr>
        <w:tab/>
      </w:r>
    </w:p>
    <w:p w:rsidR="00D30588" w:rsidRDefault="00D30588" w:rsidP="00D30588">
      <w:pPr>
        <w:pStyle w:val="Bezmezer"/>
      </w:pPr>
    </w:p>
    <w:p w:rsidR="004A499F" w:rsidRPr="00D30588" w:rsidRDefault="004A499F" w:rsidP="00406740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color w:val="auto"/>
          <w:sz w:val="28"/>
          <w:szCs w:val="28"/>
        </w:rPr>
      </w:pPr>
      <w:r w:rsidRPr="00D30588">
        <w:rPr>
          <w:b/>
          <w:bCs/>
          <w:color w:val="auto"/>
          <w:sz w:val="28"/>
          <w:szCs w:val="28"/>
        </w:rPr>
        <w:t>Informace obecního úřadu Hostín u Vojkovic</w:t>
      </w:r>
    </w:p>
    <w:p w:rsidR="004A499F" w:rsidRPr="00D30588" w:rsidRDefault="004A499F" w:rsidP="00406740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color w:val="auto"/>
          <w:sz w:val="28"/>
          <w:szCs w:val="28"/>
        </w:rPr>
      </w:pPr>
      <w:r w:rsidRPr="00D30588">
        <w:rPr>
          <w:color w:val="auto"/>
          <w:sz w:val="28"/>
          <w:szCs w:val="28"/>
        </w:rPr>
        <w:t>podle § 5 odst. 3 zákona č. 106/1999 Sb., o informacích</w:t>
      </w:r>
    </w:p>
    <w:p w:rsidR="004A499F" w:rsidRPr="00D30588" w:rsidRDefault="004A499F" w:rsidP="00406740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color w:val="auto"/>
          <w:sz w:val="28"/>
          <w:szCs w:val="28"/>
        </w:rPr>
      </w:pPr>
      <w:r w:rsidRPr="00D30588">
        <w:rPr>
          <w:b/>
          <w:bCs/>
          <w:color w:val="auto"/>
          <w:sz w:val="28"/>
          <w:szCs w:val="28"/>
        </w:rPr>
        <w:t>o poskytnutí informace na žádost</w:t>
      </w:r>
    </w:p>
    <w:p w:rsidR="004A499F" w:rsidRPr="00406740" w:rsidRDefault="004A499F" w:rsidP="00406740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auto"/>
        </w:rPr>
      </w:pPr>
    </w:p>
    <w:p w:rsidR="00D30588" w:rsidRDefault="00D30588" w:rsidP="004A499F">
      <w:pPr>
        <w:pStyle w:val="Default"/>
        <w:rPr>
          <w:color w:val="auto"/>
        </w:rPr>
      </w:pPr>
    </w:p>
    <w:p w:rsidR="004A499F" w:rsidRDefault="004A499F" w:rsidP="004A499F">
      <w:pPr>
        <w:pStyle w:val="Default"/>
        <w:rPr>
          <w:color w:val="auto"/>
        </w:rPr>
      </w:pPr>
      <w:r>
        <w:rPr>
          <w:color w:val="auto"/>
        </w:rPr>
        <w:t xml:space="preserve">Dne 22.03. 2017 obdržel Obecní úřad </w:t>
      </w:r>
      <w:bookmarkStart w:id="0" w:name="OLE_LINK16"/>
      <w:bookmarkStart w:id="1" w:name="OLE_LINK15"/>
      <w:bookmarkStart w:id="2" w:name="OLE_LINK14"/>
      <w:bookmarkStart w:id="3" w:name="OLE_LINK13"/>
      <w:bookmarkStart w:id="4" w:name="OLE_LINK12"/>
      <w:r>
        <w:rPr>
          <w:color w:val="auto"/>
        </w:rPr>
        <w:t xml:space="preserve">Hostín u Vojkovic </w:t>
      </w:r>
      <w:bookmarkEnd w:id="0"/>
      <w:bookmarkEnd w:id="1"/>
      <w:bookmarkEnd w:id="2"/>
      <w:bookmarkEnd w:id="3"/>
      <w:bookmarkEnd w:id="4"/>
      <w:r>
        <w:rPr>
          <w:color w:val="auto"/>
        </w:rPr>
        <w:t xml:space="preserve">žádost </w:t>
      </w:r>
      <w:r>
        <w:rPr>
          <w:b/>
          <w:color w:val="auto"/>
        </w:rPr>
        <w:t xml:space="preserve">pana M. A. </w:t>
      </w:r>
      <w:r>
        <w:rPr>
          <w:color w:val="auto"/>
        </w:rPr>
        <w:t xml:space="preserve">o poskytnutí </w:t>
      </w:r>
      <w:r w:rsidR="00406740">
        <w:rPr>
          <w:color w:val="auto"/>
        </w:rPr>
        <w:t xml:space="preserve">následujících </w:t>
      </w:r>
      <w:r>
        <w:rPr>
          <w:color w:val="auto"/>
        </w:rPr>
        <w:t>informac</w:t>
      </w:r>
      <w:r>
        <w:rPr>
          <w:color w:val="auto"/>
        </w:rPr>
        <w:t>í</w:t>
      </w:r>
      <w:r w:rsidR="00406740">
        <w:rPr>
          <w:color w:val="auto"/>
        </w:rPr>
        <w:t xml:space="preserve"> týkajících se způsobu realizace třídění a nakládání s odpady v obci</w:t>
      </w:r>
      <w:r>
        <w:rPr>
          <w:color w:val="auto"/>
        </w:rPr>
        <w:t xml:space="preserve">: </w:t>
      </w:r>
    </w:p>
    <w:p w:rsidR="004A499F" w:rsidRDefault="004A499F" w:rsidP="004A499F">
      <w:pPr>
        <w:pStyle w:val="Default"/>
        <w:rPr>
          <w:color w:val="auto"/>
        </w:rPr>
      </w:pPr>
    </w:p>
    <w:p w:rsidR="004A499F" w:rsidRPr="00872115" w:rsidRDefault="004A499F" w:rsidP="004A499F">
      <w:pPr>
        <w:pStyle w:val="Default"/>
        <w:rPr>
          <w:i/>
          <w:iCs/>
          <w:color w:val="auto"/>
        </w:rPr>
      </w:pPr>
      <w:r w:rsidRPr="00872115">
        <w:rPr>
          <w:i/>
          <w:iCs/>
          <w:color w:val="auto"/>
        </w:rPr>
        <w:t>„</w:t>
      </w:r>
      <w:r w:rsidRPr="00872115">
        <w:rPr>
          <w:i/>
          <w:iCs/>
          <w:color w:val="auto"/>
        </w:rPr>
        <w:t>Způsob a realizace třídění a nakládání s odpady v obci:</w:t>
      </w:r>
    </w:p>
    <w:p w:rsidR="004A499F" w:rsidRPr="00872115" w:rsidRDefault="004A499F" w:rsidP="004A499F">
      <w:pPr>
        <w:pStyle w:val="Default"/>
        <w:numPr>
          <w:ilvl w:val="0"/>
          <w:numId w:val="1"/>
        </w:numPr>
        <w:rPr>
          <w:i/>
          <w:iCs/>
          <w:color w:val="auto"/>
        </w:rPr>
      </w:pPr>
      <w:r w:rsidRPr="00872115">
        <w:rPr>
          <w:i/>
          <w:iCs/>
          <w:color w:val="auto"/>
        </w:rPr>
        <w:t xml:space="preserve">Jaký je </w:t>
      </w:r>
      <w:bookmarkStart w:id="5" w:name="OLE_LINK1"/>
      <w:bookmarkStart w:id="6" w:name="OLE_LINK2"/>
      <w:r w:rsidRPr="00872115">
        <w:rPr>
          <w:i/>
          <w:iCs/>
          <w:color w:val="auto"/>
        </w:rPr>
        <w:t xml:space="preserve">počet svozových míst komunálního odpadu </w:t>
      </w:r>
      <w:bookmarkEnd w:id="5"/>
      <w:bookmarkEnd w:id="6"/>
      <w:r w:rsidRPr="00872115">
        <w:rPr>
          <w:i/>
          <w:iCs/>
          <w:color w:val="auto"/>
        </w:rPr>
        <w:t xml:space="preserve">a vyhláškou určená </w:t>
      </w:r>
      <w:bookmarkStart w:id="7" w:name="OLE_LINK3"/>
      <w:r w:rsidRPr="00872115">
        <w:rPr>
          <w:i/>
          <w:iCs/>
          <w:color w:val="auto"/>
        </w:rPr>
        <w:t>výše poplatků za komunální odpad pro obyvatele obce, popřípadě firmy zde sídlící</w:t>
      </w:r>
    </w:p>
    <w:bookmarkEnd w:id="7"/>
    <w:p w:rsidR="004A499F" w:rsidRPr="00872115" w:rsidRDefault="004A499F" w:rsidP="004A499F">
      <w:pPr>
        <w:pStyle w:val="Default"/>
        <w:numPr>
          <w:ilvl w:val="0"/>
          <w:numId w:val="1"/>
        </w:numPr>
        <w:rPr>
          <w:i/>
          <w:iCs/>
          <w:color w:val="auto"/>
        </w:rPr>
      </w:pPr>
      <w:r w:rsidRPr="00872115">
        <w:rPr>
          <w:i/>
          <w:iCs/>
          <w:color w:val="auto"/>
        </w:rPr>
        <w:t xml:space="preserve">Jakým způsobem je zajištěna možnost třídění odpadů v obci, jaké vybavení mají sběrná místa </w:t>
      </w:r>
    </w:p>
    <w:p w:rsidR="004A499F" w:rsidRPr="00872115" w:rsidRDefault="00BD4C9F" w:rsidP="004A499F">
      <w:pPr>
        <w:pStyle w:val="Default"/>
        <w:numPr>
          <w:ilvl w:val="0"/>
          <w:numId w:val="2"/>
        </w:numPr>
        <w:rPr>
          <w:i/>
          <w:iCs/>
          <w:color w:val="auto"/>
        </w:rPr>
      </w:pPr>
      <w:bookmarkStart w:id="8" w:name="OLE_LINK11"/>
      <w:r w:rsidRPr="00872115">
        <w:rPr>
          <w:i/>
          <w:iCs/>
          <w:color w:val="auto"/>
        </w:rPr>
        <w:t>p</w:t>
      </w:r>
      <w:r w:rsidR="004A499F" w:rsidRPr="00872115">
        <w:rPr>
          <w:i/>
          <w:iCs/>
          <w:color w:val="auto"/>
        </w:rPr>
        <w:t xml:space="preserve">očet </w:t>
      </w:r>
      <w:bookmarkStart w:id="9" w:name="OLE_LINK17"/>
      <w:r w:rsidR="004A499F" w:rsidRPr="00872115">
        <w:rPr>
          <w:i/>
          <w:iCs/>
          <w:color w:val="auto"/>
        </w:rPr>
        <w:t>sběrných míst a sběrných dvorů</w:t>
      </w:r>
    </w:p>
    <w:bookmarkEnd w:id="8"/>
    <w:bookmarkEnd w:id="9"/>
    <w:p w:rsidR="004A499F" w:rsidRPr="00872115" w:rsidRDefault="00BD4C9F" w:rsidP="004A499F">
      <w:pPr>
        <w:pStyle w:val="Default"/>
        <w:numPr>
          <w:ilvl w:val="0"/>
          <w:numId w:val="2"/>
        </w:numPr>
        <w:rPr>
          <w:i/>
          <w:iCs/>
          <w:color w:val="auto"/>
        </w:rPr>
      </w:pPr>
      <w:r w:rsidRPr="00872115">
        <w:rPr>
          <w:i/>
          <w:iCs/>
          <w:color w:val="auto"/>
        </w:rPr>
        <w:t>d</w:t>
      </w:r>
      <w:r w:rsidR="004A499F" w:rsidRPr="00872115">
        <w:rPr>
          <w:i/>
          <w:iCs/>
          <w:color w:val="auto"/>
        </w:rPr>
        <w:t>ruhy tříděného odpadu (např. papír, plasty, kartony)</w:t>
      </w:r>
    </w:p>
    <w:p w:rsidR="004A499F" w:rsidRPr="00872115" w:rsidRDefault="00BD4C9F" w:rsidP="004A499F">
      <w:pPr>
        <w:pStyle w:val="Default"/>
        <w:numPr>
          <w:ilvl w:val="0"/>
          <w:numId w:val="2"/>
        </w:numPr>
        <w:rPr>
          <w:i/>
          <w:iCs/>
          <w:color w:val="auto"/>
        </w:rPr>
      </w:pPr>
      <w:r w:rsidRPr="00872115">
        <w:rPr>
          <w:i/>
          <w:iCs/>
          <w:color w:val="auto"/>
        </w:rPr>
        <w:t>c</w:t>
      </w:r>
      <w:r w:rsidR="004A499F" w:rsidRPr="00872115">
        <w:rPr>
          <w:i/>
          <w:iCs/>
          <w:color w:val="auto"/>
        </w:rPr>
        <w:t xml:space="preserve">elkový počet sběrných kontejnerů či nádob a jejich typ (např. </w:t>
      </w:r>
      <w:r w:rsidR="00406740" w:rsidRPr="00872115">
        <w:rPr>
          <w:i/>
          <w:iCs/>
          <w:color w:val="auto"/>
        </w:rPr>
        <w:t>kontejner 1100</w:t>
      </w:r>
      <w:r w:rsidRPr="00872115">
        <w:rPr>
          <w:i/>
          <w:iCs/>
          <w:color w:val="auto"/>
        </w:rPr>
        <w:t xml:space="preserve"> </w:t>
      </w:r>
      <w:r w:rsidR="00406740" w:rsidRPr="00872115">
        <w:rPr>
          <w:i/>
          <w:iCs/>
          <w:color w:val="auto"/>
        </w:rPr>
        <w:t>l kovový, kontejner na šaty, nádoba na zářivky, kontejner 800 l plastový, velkoobjemový, podzemní)</w:t>
      </w:r>
      <w:r w:rsidR="004A499F" w:rsidRPr="00872115">
        <w:rPr>
          <w:i/>
          <w:iCs/>
          <w:color w:val="auto"/>
        </w:rPr>
        <w:t xml:space="preserve">   </w:t>
      </w:r>
    </w:p>
    <w:p w:rsidR="00406740" w:rsidRPr="00872115" w:rsidRDefault="00406740" w:rsidP="004A499F">
      <w:pPr>
        <w:pStyle w:val="Default"/>
        <w:numPr>
          <w:ilvl w:val="0"/>
          <w:numId w:val="1"/>
        </w:numPr>
        <w:rPr>
          <w:i/>
          <w:iCs/>
          <w:color w:val="auto"/>
        </w:rPr>
      </w:pPr>
      <w:r w:rsidRPr="00872115">
        <w:rPr>
          <w:i/>
          <w:iCs/>
          <w:color w:val="auto"/>
        </w:rPr>
        <w:t xml:space="preserve">Využívají se pro třídění odpadků kontejnery, které nejsou ve vlastnictví obce? Pokud ano, uveďte typ kontejneru a vlastníka (například kontejnery </w:t>
      </w:r>
      <w:proofErr w:type="spellStart"/>
      <w:r w:rsidRPr="00872115">
        <w:rPr>
          <w:i/>
          <w:iCs/>
          <w:color w:val="auto"/>
        </w:rPr>
        <w:t>Asekol</w:t>
      </w:r>
      <w:proofErr w:type="spellEnd"/>
      <w:r w:rsidRPr="00872115">
        <w:rPr>
          <w:i/>
          <w:iCs/>
          <w:color w:val="auto"/>
        </w:rPr>
        <w:t xml:space="preserve">, </w:t>
      </w:r>
      <w:proofErr w:type="spellStart"/>
      <w:r w:rsidRPr="00872115">
        <w:rPr>
          <w:i/>
          <w:iCs/>
          <w:color w:val="auto"/>
        </w:rPr>
        <w:t>Ekokom</w:t>
      </w:r>
      <w:proofErr w:type="spellEnd"/>
      <w:r w:rsidRPr="00872115">
        <w:rPr>
          <w:i/>
          <w:iCs/>
          <w:color w:val="auto"/>
        </w:rPr>
        <w:t xml:space="preserve">, </w:t>
      </w:r>
      <w:proofErr w:type="spellStart"/>
      <w:r w:rsidRPr="00872115">
        <w:rPr>
          <w:i/>
          <w:iCs/>
          <w:color w:val="auto"/>
        </w:rPr>
        <w:t>Elektrowin</w:t>
      </w:r>
      <w:proofErr w:type="spellEnd"/>
      <w:r w:rsidRPr="00872115">
        <w:rPr>
          <w:i/>
          <w:iCs/>
          <w:color w:val="auto"/>
        </w:rPr>
        <w:t>, Diakonie Broumov)</w:t>
      </w:r>
    </w:p>
    <w:p w:rsidR="00406740" w:rsidRPr="00872115" w:rsidRDefault="00406740" w:rsidP="004A499F">
      <w:pPr>
        <w:pStyle w:val="Default"/>
        <w:numPr>
          <w:ilvl w:val="0"/>
          <w:numId w:val="1"/>
        </w:numPr>
        <w:rPr>
          <w:i/>
          <w:iCs/>
          <w:color w:val="auto"/>
        </w:rPr>
      </w:pPr>
      <w:r w:rsidRPr="00872115">
        <w:rPr>
          <w:i/>
          <w:iCs/>
          <w:color w:val="auto"/>
        </w:rPr>
        <w:t>Název svozové společnosti zajišťující svoz komunálního odpadu a vytříděného odpadu</w:t>
      </w:r>
    </w:p>
    <w:p w:rsidR="004A499F" w:rsidRPr="00D30588" w:rsidRDefault="00406740" w:rsidP="00406740">
      <w:pPr>
        <w:pStyle w:val="Default"/>
        <w:rPr>
          <w:i/>
          <w:iCs/>
          <w:color w:val="auto"/>
          <w:sz w:val="22"/>
          <w:szCs w:val="22"/>
        </w:rPr>
      </w:pPr>
      <w:r w:rsidRPr="00D30588">
        <w:rPr>
          <w:i/>
          <w:iCs/>
          <w:color w:val="auto"/>
          <w:sz w:val="22"/>
          <w:szCs w:val="22"/>
        </w:rPr>
        <w:t xml:space="preserve"> </w:t>
      </w:r>
      <w:r w:rsidR="004A499F" w:rsidRPr="00D30588">
        <w:rPr>
          <w:i/>
          <w:iCs/>
          <w:color w:val="auto"/>
          <w:sz w:val="22"/>
          <w:szCs w:val="22"/>
        </w:rPr>
        <w:t xml:space="preserve"> </w:t>
      </w:r>
    </w:p>
    <w:p w:rsidR="00406740" w:rsidRDefault="004A499F" w:rsidP="004A499F">
      <w:pPr>
        <w:pStyle w:val="Default"/>
        <w:rPr>
          <w:color w:val="auto"/>
        </w:rPr>
      </w:pPr>
      <w:r>
        <w:rPr>
          <w:color w:val="auto"/>
        </w:rPr>
        <w:t xml:space="preserve">Obec Hostín u Vojkovic prostřednictvím Obecního úřadu Hostín u Vojkovic poskytuje v souladu s </w:t>
      </w:r>
      <w:proofErr w:type="spellStart"/>
      <w:r>
        <w:rPr>
          <w:color w:val="auto"/>
        </w:rPr>
        <w:t>ust</w:t>
      </w:r>
      <w:proofErr w:type="spellEnd"/>
      <w:r>
        <w:rPr>
          <w:color w:val="auto"/>
        </w:rPr>
        <w:t>. § 14 odst. 5) písm. d) zákona o informacích, následující informace</w:t>
      </w:r>
      <w:r w:rsidR="00406740">
        <w:rPr>
          <w:color w:val="auto"/>
        </w:rPr>
        <w:t>:</w:t>
      </w:r>
    </w:p>
    <w:p w:rsidR="004A499F" w:rsidRDefault="004A499F" w:rsidP="004A499F">
      <w:pPr>
        <w:pStyle w:val="Default"/>
        <w:rPr>
          <w:color w:val="auto"/>
        </w:rPr>
      </w:pPr>
    </w:p>
    <w:p w:rsidR="00D30588" w:rsidRDefault="00FC5380" w:rsidP="004A499F">
      <w:pPr>
        <w:pStyle w:val="Default"/>
        <w:rPr>
          <w:b/>
          <w:color w:val="auto"/>
        </w:rPr>
      </w:pPr>
      <w:bookmarkStart w:id="10" w:name="OLE_LINK10"/>
      <w:r>
        <w:rPr>
          <w:b/>
          <w:color w:val="auto"/>
        </w:rPr>
        <w:t>a</w:t>
      </w:r>
      <w:r w:rsidR="00BD4C9F" w:rsidRPr="00FC5380">
        <w:rPr>
          <w:b/>
          <w:color w:val="auto"/>
        </w:rPr>
        <w:t xml:space="preserve">d 1) </w:t>
      </w:r>
      <w:bookmarkEnd w:id="10"/>
    </w:p>
    <w:p w:rsidR="00BD4C9F" w:rsidRPr="00FC5380" w:rsidRDefault="00BD4C9F" w:rsidP="00D30588">
      <w:pPr>
        <w:pStyle w:val="Default"/>
        <w:ind w:firstLine="360"/>
        <w:rPr>
          <w:iCs/>
          <w:color w:val="auto"/>
        </w:rPr>
      </w:pPr>
      <w:r w:rsidRPr="00FC5380">
        <w:rPr>
          <w:iCs/>
          <w:color w:val="auto"/>
        </w:rPr>
        <w:t>počet svozových míst komunálního odpadu</w:t>
      </w:r>
      <w:r w:rsidRPr="00FC5380">
        <w:rPr>
          <w:iCs/>
          <w:color w:val="auto"/>
        </w:rPr>
        <w:t xml:space="preserve"> - 130  </w:t>
      </w:r>
    </w:p>
    <w:p w:rsidR="00BD4C9F" w:rsidRPr="00FC5380" w:rsidRDefault="00BD4C9F" w:rsidP="00BD4C9F">
      <w:pPr>
        <w:pStyle w:val="Default"/>
        <w:ind w:left="360"/>
        <w:rPr>
          <w:iCs/>
          <w:color w:val="auto"/>
        </w:rPr>
      </w:pPr>
      <w:r w:rsidRPr="00FC5380">
        <w:rPr>
          <w:iCs/>
          <w:color w:val="auto"/>
        </w:rPr>
        <w:t>výše poplatků za komunální odpad pro obyvatele obce</w:t>
      </w:r>
      <w:r w:rsidRPr="00FC5380">
        <w:rPr>
          <w:iCs/>
          <w:color w:val="auto"/>
        </w:rPr>
        <w:t>:</w:t>
      </w:r>
    </w:p>
    <w:p w:rsidR="00BD4C9F" w:rsidRPr="00FC5380" w:rsidRDefault="00BD4C9F" w:rsidP="00BD4C9F">
      <w:pPr>
        <w:pStyle w:val="Default"/>
        <w:ind w:left="360"/>
        <w:rPr>
          <w:iCs/>
          <w:color w:val="auto"/>
        </w:rPr>
      </w:pPr>
      <w:bookmarkStart w:id="11" w:name="OLE_LINK4"/>
      <w:r w:rsidRPr="00FC5380">
        <w:rPr>
          <w:iCs/>
          <w:color w:val="auto"/>
        </w:rPr>
        <w:t>poplatek- 500,- Kč/</w:t>
      </w:r>
      <w:bookmarkStart w:id="12" w:name="OLE_LINK8"/>
      <w:bookmarkStart w:id="13" w:name="OLE_LINK9"/>
      <w:r w:rsidRPr="00FC5380">
        <w:rPr>
          <w:iCs/>
          <w:color w:val="auto"/>
        </w:rPr>
        <w:t xml:space="preserve">osoba </w:t>
      </w:r>
      <w:bookmarkStart w:id="14" w:name="OLE_LINK6"/>
      <w:bookmarkStart w:id="15" w:name="OLE_LINK7"/>
      <w:r w:rsidRPr="00FC5380">
        <w:rPr>
          <w:iCs/>
          <w:color w:val="auto"/>
        </w:rPr>
        <w:t>s trvalým pobytem v obci</w:t>
      </w:r>
      <w:bookmarkEnd w:id="12"/>
      <w:bookmarkEnd w:id="13"/>
      <w:r w:rsidRPr="00FC5380">
        <w:rPr>
          <w:iCs/>
          <w:color w:val="auto"/>
        </w:rPr>
        <w:t>/rok</w:t>
      </w:r>
      <w:bookmarkEnd w:id="14"/>
      <w:bookmarkEnd w:id="15"/>
      <w:r w:rsidRPr="00FC5380">
        <w:rPr>
          <w:iCs/>
          <w:color w:val="auto"/>
        </w:rPr>
        <w:t xml:space="preserve">- čtrnáctidenní svoz </w:t>
      </w:r>
    </w:p>
    <w:p w:rsidR="00BD4C9F" w:rsidRPr="00FC5380" w:rsidRDefault="00BD4C9F" w:rsidP="00BD4C9F">
      <w:pPr>
        <w:pStyle w:val="Default"/>
        <w:ind w:left="360"/>
        <w:rPr>
          <w:iCs/>
          <w:color w:val="auto"/>
        </w:rPr>
      </w:pPr>
      <w:bookmarkStart w:id="16" w:name="OLE_LINK5"/>
      <w:bookmarkEnd w:id="11"/>
      <w:r w:rsidRPr="00FC5380">
        <w:rPr>
          <w:iCs/>
          <w:color w:val="auto"/>
        </w:rPr>
        <w:t xml:space="preserve">poplatek- </w:t>
      </w:r>
      <w:r w:rsidRPr="00FC5380">
        <w:rPr>
          <w:iCs/>
          <w:color w:val="auto"/>
        </w:rPr>
        <w:t>6</w:t>
      </w:r>
      <w:r w:rsidRPr="00FC5380">
        <w:rPr>
          <w:iCs/>
          <w:color w:val="auto"/>
        </w:rPr>
        <w:t>00,- Kč/osoba/</w:t>
      </w:r>
      <w:r w:rsidRPr="00FC5380">
        <w:rPr>
          <w:iCs/>
          <w:color w:val="auto"/>
        </w:rPr>
        <w:t xml:space="preserve"> </w:t>
      </w:r>
      <w:r w:rsidRPr="00FC5380">
        <w:rPr>
          <w:iCs/>
          <w:color w:val="auto"/>
        </w:rPr>
        <w:t xml:space="preserve">s trvalým pobytem v obci/rok- </w:t>
      </w:r>
      <w:r w:rsidRPr="00FC5380">
        <w:rPr>
          <w:iCs/>
          <w:color w:val="auto"/>
        </w:rPr>
        <w:t>týd</w:t>
      </w:r>
      <w:r w:rsidRPr="00FC5380">
        <w:rPr>
          <w:iCs/>
          <w:color w:val="auto"/>
        </w:rPr>
        <w:t xml:space="preserve">enní svoz </w:t>
      </w:r>
    </w:p>
    <w:p w:rsidR="00FC5380" w:rsidRDefault="00BD4C9F" w:rsidP="00BD4C9F">
      <w:pPr>
        <w:pStyle w:val="Default"/>
        <w:ind w:left="360"/>
        <w:rPr>
          <w:iCs/>
          <w:color w:val="auto"/>
        </w:rPr>
      </w:pPr>
      <w:r w:rsidRPr="00FC5380">
        <w:rPr>
          <w:iCs/>
          <w:color w:val="auto"/>
        </w:rPr>
        <w:t>poplatek- 600,- Kč/</w:t>
      </w:r>
      <w:r w:rsidRPr="00FC5380">
        <w:rPr>
          <w:iCs/>
          <w:color w:val="auto"/>
        </w:rPr>
        <w:t xml:space="preserve"> </w:t>
      </w:r>
      <w:bookmarkStart w:id="17" w:name="_GoBack"/>
      <w:bookmarkEnd w:id="17"/>
      <w:r w:rsidRPr="00FC5380">
        <w:rPr>
          <w:iCs/>
          <w:color w:val="auto"/>
        </w:rPr>
        <w:t xml:space="preserve">vlastník nemovitosti, který nemá </w:t>
      </w:r>
      <w:r w:rsidRPr="00FC5380">
        <w:rPr>
          <w:iCs/>
          <w:color w:val="auto"/>
        </w:rPr>
        <w:t>trvalý pobyt v obci</w:t>
      </w:r>
      <w:r w:rsidRPr="00FC5380">
        <w:rPr>
          <w:iCs/>
          <w:color w:val="auto"/>
        </w:rPr>
        <w:t xml:space="preserve"> </w:t>
      </w:r>
      <w:r w:rsidRPr="00FC5380">
        <w:rPr>
          <w:iCs/>
          <w:color w:val="auto"/>
        </w:rPr>
        <w:t>/rok</w:t>
      </w:r>
    </w:p>
    <w:p w:rsidR="00BD04B5" w:rsidRDefault="00BD04B5" w:rsidP="00BD4C9F">
      <w:pPr>
        <w:pStyle w:val="Default"/>
        <w:ind w:left="360"/>
        <w:rPr>
          <w:iCs/>
          <w:color w:val="auto"/>
        </w:rPr>
      </w:pPr>
    </w:p>
    <w:p w:rsidR="00D30588" w:rsidRDefault="00FC5380" w:rsidP="00FC5380">
      <w:pPr>
        <w:pStyle w:val="Default"/>
        <w:rPr>
          <w:b/>
          <w:iCs/>
          <w:color w:val="auto"/>
        </w:rPr>
      </w:pPr>
      <w:r w:rsidRPr="00DD7241">
        <w:rPr>
          <w:b/>
          <w:iCs/>
          <w:color w:val="auto"/>
        </w:rPr>
        <w:t>ad2)</w:t>
      </w:r>
    </w:p>
    <w:p w:rsidR="00FC5380" w:rsidRPr="00D30588" w:rsidRDefault="00FC5380" w:rsidP="00D30588">
      <w:pPr>
        <w:pStyle w:val="Default"/>
        <w:ind w:firstLine="426"/>
        <w:rPr>
          <w:iCs/>
          <w:color w:val="auto"/>
        </w:rPr>
      </w:pPr>
      <w:r w:rsidRPr="00D30588">
        <w:rPr>
          <w:iCs/>
          <w:color w:val="auto"/>
        </w:rPr>
        <w:t xml:space="preserve">možnosti zajištění třídění odpadů v obci </w:t>
      </w:r>
    </w:p>
    <w:p w:rsidR="00FC5380" w:rsidRDefault="00FC5380" w:rsidP="00BD04B5">
      <w:pPr>
        <w:pStyle w:val="Default"/>
        <w:numPr>
          <w:ilvl w:val="0"/>
          <w:numId w:val="4"/>
        </w:numPr>
        <w:ind w:left="426" w:hanging="426"/>
        <w:rPr>
          <w:iCs/>
          <w:color w:val="auto"/>
        </w:rPr>
      </w:pPr>
      <w:r w:rsidRPr="00FC5380">
        <w:rPr>
          <w:iCs/>
          <w:color w:val="auto"/>
        </w:rPr>
        <w:t>počet sběrných míst a sběrných dvorů</w:t>
      </w:r>
      <w:r>
        <w:rPr>
          <w:iCs/>
          <w:color w:val="auto"/>
        </w:rPr>
        <w:t>- sběrná místa: 5, sběrné dvory: 1</w:t>
      </w:r>
    </w:p>
    <w:p w:rsidR="00FC5380" w:rsidRDefault="00FC5380" w:rsidP="0011513B">
      <w:pPr>
        <w:pStyle w:val="Default"/>
        <w:numPr>
          <w:ilvl w:val="0"/>
          <w:numId w:val="4"/>
        </w:numPr>
        <w:ind w:left="360"/>
        <w:rPr>
          <w:iCs/>
          <w:color w:val="auto"/>
        </w:rPr>
      </w:pPr>
      <w:r w:rsidRPr="00DD7241">
        <w:rPr>
          <w:iCs/>
          <w:color w:val="auto"/>
        </w:rPr>
        <w:t>druh</w:t>
      </w:r>
      <w:r w:rsidR="00DD7241">
        <w:rPr>
          <w:iCs/>
          <w:color w:val="auto"/>
        </w:rPr>
        <w:t>y</w:t>
      </w:r>
      <w:r w:rsidRPr="00DD7241">
        <w:rPr>
          <w:iCs/>
          <w:color w:val="auto"/>
        </w:rPr>
        <w:t xml:space="preserve"> tříděného odpadu: papír, plasty, sklo</w:t>
      </w:r>
      <w:r w:rsidR="00DD7241">
        <w:rPr>
          <w:iCs/>
          <w:color w:val="auto"/>
        </w:rPr>
        <w:t>, textil</w:t>
      </w:r>
    </w:p>
    <w:p w:rsidR="00D30588" w:rsidRDefault="00DD7241" w:rsidP="0011513B">
      <w:pPr>
        <w:pStyle w:val="Default"/>
        <w:numPr>
          <w:ilvl w:val="0"/>
          <w:numId w:val="4"/>
        </w:numPr>
        <w:ind w:left="360"/>
        <w:rPr>
          <w:iCs/>
          <w:color w:val="auto"/>
        </w:rPr>
      </w:pPr>
      <w:r>
        <w:rPr>
          <w:iCs/>
          <w:color w:val="auto"/>
        </w:rPr>
        <w:t>počet nádob pro třídění odpadů</w:t>
      </w:r>
      <w:r w:rsidR="00D30588">
        <w:rPr>
          <w:iCs/>
          <w:color w:val="auto"/>
        </w:rPr>
        <w:t xml:space="preserve"> a jejich typ</w:t>
      </w:r>
      <w:r>
        <w:rPr>
          <w:iCs/>
          <w:color w:val="auto"/>
        </w:rPr>
        <w:t xml:space="preserve">: </w:t>
      </w:r>
      <w:bookmarkStart w:id="18" w:name="OLE_LINK18"/>
      <w:bookmarkStart w:id="19" w:name="OLE_LINK21"/>
      <w:bookmarkStart w:id="20" w:name="OLE_LINK22"/>
      <w:bookmarkStart w:id="21" w:name="OLE_LINK23"/>
    </w:p>
    <w:p w:rsidR="00DD7241" w:rsidRDefault="00DD7241" w:rsidP="00D30588">
      <w:pPr>
        <w:pStyle w:val="Default"/>
        <w:ind w:firstLine="360"/>
        <w:rPr>
          <w:iCs/>
          <w:color w:val="auto"/>
        </w:rPr>
      </w:pPr>
      <w:r>
        <w:rPr>
          <w:iCs/>
          <w:color w:val="auto"/>
        </w:rPr>
        <w:t xml:space="preserve">papír: 6 ks </w:t>
      </w:r>
      <w:bookmarkStart w:id="22" w:name="OLE_LINK19"/>
      <w:r>
        <w:rPr>
          <w:iCs/>
          <w:color w:val="auto"/>
        </w:rPr>
        <w:t>(kontejner plastový 1100 l</w:t>
      </w:r>
      <w:bookmarkEnd w:id="20"/>
      <w:bookmarkEnd w:id="21"/>
      <w:r>
        <w:rPr>
          <w:iCs/>
          <w:color w:val="auto"/>
        </w:rPr>
        <w:t>)</w:t>
      </w:r>
      <w:bookmarkEnd w:id="22"/>
    </w:p>
    <w:p w:rsidR="00DD7241" w:rsidRDefault="00D30588" w:rsidP="00D30588">
      <w:pPr>
        <w:pStyle w:val="Default"/>
        <w:ind w:left="3540" w:hanging="3256"/>
        <w:rPr>
          <w:iCs/>
          <w:color w:val="auto"/>
        </w:rPr>
      </w:pPr>
      <w:bookmarkStart w:id="23" w:name="OLE_LINK24"/>
      <w:r>
        <w:rPr>
          <w:iCs/>
          <w:color w:val="auto"/>
        </w:rPr>
        <w:t xml:space="preserve"> </w:t>
      </w:r>
      <w:r w:rsidR="00DD7241">
        <w:rPr>
          <w:iCs/>
          <w:color w:val="auto"/>
        </w:rPr>
        <w:t xml:space="preserve">plasty: </w:t>
      </w:r>
      <w:bookmarkStart w:id="24" w:name="OLE_LINK20"/>
      <w:r w:rsidR="00DD7241">
        <w:rPr>
          <w:iCs/>
          <w:color w:val="auto"/>
        </w:rPr>
        <w:t xml:space="preserve">8 ks </w:t>
      </w:r>
      <w:r w:rsidR="00DD7241">
        <w:rPr>
          <w:iCs/>
          <w:color w:val="auto"/>
        </w:rPr>
        <w:t>(kontejner plastový 1100 l)</w:t>
      </w:r>
    </w:p>
    <w:bookmarkEnd w:id="23"/>
    <w:bookmarkEnd w:id="24"/>
    <w:p w:rsidR="00DD7241" w:rsidRDefault="00D30588" w:rsidP="00D30588">
      <w:pPr>
        <w:pStyle w:val="Default"/>
        <w:ind w:left="3540" w:hanging="3256"/>
        <w:rPr>
          <w:iCs/>
          <w:color w:val="auto"/>
        </w:rPr>
      </w:pPr>
      <w:r>
        <w:rPr>
          <w:iCs/>
          <w:color w:val="auto"/>
        </w:rPr>
        <w:t xml:space="preserve"> </w:t>
      </w:r>
      <w:r w:rsidR="00DD7241">
        <w:rPr>
          <w:iCs/>
          <w:color w:val="auto"/>
        </w:rPr>
        <w:t>sklo: 3</w:t>
      </w:r>
      <w:r w:rsidR="00DD7241">
        <w:rPr>
          <w:iCs/>
          <w:color w:val="auto"/>
        </w:rPr>
        <w:t xml:space="preserve"> ks (kontejner plastový 1100 l)</w:t>
      </w:r>
    </w:p>
    <w:p w:rsidR="00DD7241" w:rsidRDefault="00D30588" w:rsidP="00D30588">
      <w:pPr>
        <w:pStyle w:val="Default"/>
        <w:ind w:left="3540" w:hanging="3256"/>
        <w:rPr>
          <w:iCs/>
          <w:color w:val="auto"/>
        </w:rPr>
      </w:pPr>
      <w:r>
        <w:rPr>
          <w:iCs/>
          <w:color w:val="auto"/>
        </w:rPr>
        <w:t xml:space="preserve"> </w:t>
      </w:r>
      <w:r w:rsidR="00DD7241">
        <w:rPr>
          <w:iCs/>
          <w:color w:val="auto"/>
        </w:rPr>
        <w:t>kovový kontejner na textil: 1 ks</w:t>
      </w:r>
    </w:p>
    <w:p w:rsidR="00BD04B5" w:rsidRDefault="00BD04B5" w:rsidP="00DD7241">
      <w:pPr>
        <w:pStyle w:val="Default"/>
        <w:ind w:left="3540"/>
        <w:rPr>
          <w:iCs/>
          <w:color w:val="auto"/>
        </w:rPr>
      </w:pPr>
    </w:p>
    <w:bookmarkEnd w:id="19"/>
    <w:p w:rsidR="00D30588" w:rsidRDefault="00BD04B5" w:rsidP="00BD04B5">
      <w:pPr>
        <w:pStyle w:val="Default"/>
        <w:rPr>
          <w:b/>
          <w:iCs/>
          <w:color w:val="auto"/>
        </w:rPr>
      </w:pPr>
      <w:r w:rsidRPr="00BD04B5">
        <w:rPr>
          <w:b/>
          <w:iCs/>
          <w:color w:val="auto"/>
        </w:rPr>
        <w:t>ad3)</w:t>
      </w:r>
      <w:r>
        <w:rPr>
          <w:b/>
          <w:iCs/>
          <w:color w:val="auto"/>
        </w:rPr>
        <w:t xml:space="preserve"> </w:t>
      </w:r>
    </w:p>
    <w:p w:rsidR="00BD04B5" w:rsidRPr="00BD04B5" w:rsidRDefault="00BD04B5" w:rsidP="00D30588">
      <w:pPr>
        <w:pStyle w:val="Default"/>
        <w:rPr>
          <w:iCs/>
          <w:color w:val="auto"/>
        </w:rPr>
      </w:pPr>
      <w:r w:rsidRPr="00BD04B5">
        <w:rPr>
          <w:iCs/>
          <w:color w:val="auto"/>
        </w:rPr>
        <w:t>Obec</w:t>
      </w:r>
      <w:r>
        <w:rPr>
          <w:iCs/>
          <w:color w:val="auto"/>
        </w:rPr>
        <w:t xml:space="preserve"> Hostín u Vojkovic</w:t>
      </w:r>
      <w:r w:rsidRPr="00BD04B5">
        <w:rPr>
          <w:iCs/>
          <w:color w:val="auto"/>
        </w:rPr>
        <w:t xml:space="preserve"> ne</w:t>
      </w:r>
      <w:r w:rsidR="00D30588">
        <w:rPr>
          <w:iCs/>
          <w:color w:val="auto"/>
        </w:rPr>
        <w:t>v</w:t>
      </w:r>
      <w:r w:rsidRPr="00BD04B5">
        <w:rPr>
          <w:iCs/>
          <w:color w:val="auto"/>
        </w:rPr>
        <w:t>lastní</w:t>
      </w:r>
      <w:r w:rsidR="00D30588">
        <w:rPr>
          <w:iCs/>
          <w:color w:val="auto"/>
        </w:rPr>
        <w:t xml:space="preserve"> </w:t>
      </w:r>
      <w:r w:rsidRPr="00BD04B5">
        <w:rPr>
          <w:iCs/>
          <w:color w:val="auto"/>
        </w:rPr>
        <w:t>kontejner</w:t>
      </w:r>
      <w:r w:rsidR="00D30588">
        <w:rPr>
          <w:iCs/>
          <w:color w:val="auto"/>
        </w:rPr>
        <w:t>y</w:t>
      </w:r>
      <w:r w:rsidRPr="00BD04B5">
        <w:rPr>
          <w:iCs/>
          <w:color w:val="auto"/>
        </w:rPr>
        <w:t xml:space="preserve"> na odpad</w:t>
      </w:r>
      <w:r w:rsidR="00D30588">
        <w:rPr>
          <w:iCs/>
          <w:color w:val="auto"/>
        </w:rPr>
        <w:t xml:space="preserve">, </w:t>
      </w:r>
      <w:r w:rsidRPr="00BD04B5">
        <w:rPr>
          <w:iCs/>
          <w:color w:val="auto"/>
        </w:rPr>
        <w:t>vlastník</w:t>
      </w:r>
      <w:r w:rsidR="00D30588">
        <w:rPr>
          <w:iCs/>
          <w:color w:val="auto"/>
        </w:rPr>
        <w:t>em</w:t>
      </w:r>
      <w:r w:rsidRPr="00BD04B5">
        <w:rPr>
          <w:iCs/>
          <w:color w:val="auto"/>
        </w:rPr>
        <w:t xml:space="preserve"> kontejnerů</w:t>
      </w:r>
      <w:r w:rsidR="00D30588">
        <w:rPr>
          <w:iCs/>
          <w:color w:val="auto"/>
        </w:rPr>
        <w:t xml:space="preserve"> jsou tyto společnosti:</w:t>
      </w:r>
    </w:p>
    <w:p w:rsidR="00BD04B5" w:rsidRDefault="00BD04B5" w:rsidP="00BD04B5">
      <w:pPr>
        <w:pStyle w:val="Default"/>
        <w:rPr>
          <w:b/>
          <w:iCs/>
          <w:color w:val="auto"/>
        </w:rPr>
      </w:pPr>
      <w:bookmarkStart w:id="25" w:name="OLE_LINK25"/>
      <w:r>
        <w:rPr>
          <w:b/>
          <w:iCs/>
          <w:color w:val="auto"/>
        </w:rPr>
        <w:t xml:space="preserve">EKO KOM: </w:t>
      </w:r>
      <w:r>
        <w:rPr>
          <w:iCs/>
          <w:color w:val="auto"/>
        </w:rPr>
        <w:t>papír</w:t>
      </w:r>
      <w:r w:rsidR="00D30588">
        <w:rPr>
          <w:iCs/>
          <w:color w:val="auto"/>
        </w:rPr>
        <w:t xml:space="preserve">- </w:t>
      </w:r>
      <w:r>
        <w:rPr>
          <w:iCs/>
          <w:color w:val="auto"/>
        </w:rPr>
        <w:t>kontejner plastový 1100 l</w:t>
      </w:r>
      <w:r>
        <w:rPr>
          <w:b/>
          <w:iCs/>
          <w:color w:val="auto"/>
        </w:rPr>
        <w:t xml:space="preserve">   </w:t>
      </w:r>
    </w:p>
    <w:p w:rsidR="00BD04B5" w:rsidRDefault="00BD04B5" w:rsidP="00BD04B5">
      <w:pPr>
        <w:pStyle w:val="Default"/>
        <w:rPr>
          <w:b/>
          <w:iCs/>
          <w:color w:val="auto"/>
        </w:rPr>
      </w:pPr>
      <w:bookmarkStart w:id="26" w:name="OLE_LINK29"/>
      <w:bookmarkEnd w:id="25"/>
      <w:r>
        <w:rPr>
          <w:b/>
          <w:iCs/>
          <w:color w:val="auto"/>
        </w:rPr>
        <w:t xml:space="preserve">EKO KOM: </w:t>
      </w:r>
      <w:bookmarkStart w:id="27" w:name="OLE_LINK26"/>
      <w:r>
        <w:rPr>
          <w:iCs/>
          <w:color w:val="auto"/>
        </w:rPr>
        <w:t>p</w:t>
      </w:r>
      <w:r>
        <w:rPr>
          <w:iCs/>
          <w:color w:val="auto"/>
        </w:rPr>
        <w:t>lasty</w:t>
      </w:r>
      <w:r w:rsidR="00D30588">
        <w:rPr>
          <w:iCs/>
          <w:color w:val="auto"/>
        </w:rPr>
        <w:t>-</w:t>
      </w:r>
      <w:r>
        <w:rPr>
          <w:iCs/>
          <w:color w:val="auto"/>
        </w:rPr>
        <w:t>kontejner plastový 1100 l</w:t>
      </w:r>
      <w:r>
        <w:rPr>
          <w:b/>
          <w:iCs/>
          <w:color w:val="auto"/>
        </w:rPr>
        <w:t xml:space="preserve">   </w:t>
      </w:r>
      <w:bookmarkEnd w:id="27"/>
    </w:p>
    <w:p w:rsidR="00BD04B5" w:rsidRDefault="00BD04B5" w:rsidP="00BD04B5">
      <w:pPr>
        <w:pStyle w:val="Default"/>
        <w:rPr>
          <w:b/>
          <w:iCs/>
          <w:color w:val="auto"/>
        </w:rPr>
      </w:pPr>
      <w:bookmarkStart w:id="28" w:name="OLE_LINK27"/>
      <w:r>
        <w:rPr>
          <w:b/>
          <w:iCs/>
          <w:color w:val="auto"/>
        </w:rPr>
        <w:t xml:space="preserve">FCC ČR:      </w:t>
      </w:r>
      <w:r>
        <w:rPr>
          <w:iCs/>
          <w:color w:val="auto"/>
        </w:rPr>
        <w:t>plasty: kontejner plastový 1100 l</w:t>
      </w:r>
      <w:r>
        <w:rPr>
          <w:b/>
          <w:iCs/>
          <w:color w:val="auto"/>
        </w:rPr>
        <w:t xml:space="preserve">   </w:t>
      </w:r>
      <w:r>
        <w:rPr>
          <w:b/>
          <w:iCs/>
          <w:color w:val="auto"/>
        </w:rPr>
        <w:tab/>
      </w:r>
    </w:p>
    <w:p w:rsidR="00BD04B5" w:rsidRDefault="00BD04B5" w:rsidP="00BD04B5">
      <w:pPr>
        <w:pStyle w:val="Default"/>
        <w:rPr>
          <w:b/>
          <w:iCs/>
          <w:color w:val="auto"/>
        </w:rPr>
      </w:pPr>
      <w:bookmarkStart w:id="29" w:name="OLE_LINK28"/>
      <w:bookmarkEnd w:id="26"/>
      <w:r>
        <w:rPr>
          <w:b/>
          <w:iCs/>
          <w:color w:val="auto"/>
        </w:rPr>
        <w:t xml:space="preserve">FCC ČR:      </w:t>
      </w:r>
      <w:r>
        <w:rPr>
          <w:iCs/>
          <w:color w:val="auto"/>
        </w:rPr>
        <w:t>sklo</w:t>
      </w:r>
      <w:r>
        <w:rPr>
          <w:iCs/>
          <w:color w:val="auto"/>
        </w:rPr>
        <w:t xml:space="preserve"> kontejner plastový 1100 l</w:t>
      </w:r>
      <w:r>
        <w:rPr>
          <w:b/>
          <w:iCs/>
          <w:color w:val="auto"/>
        </w:rPr>
        <w:t xml:space="preserve">   </w:t>
      </w:r>
      <w:r>
        <w:rPr>
          <w:b/>
          <w:iCs/>
          <w:color w:val="auto"/>
        </w:rPr>
        <w:tab/>
      </w:r>
    </w:p>
    <w:bookmarkEnd w:id="29"/>
    <w:p w:rsidR="00BD04B5" w:rsidRDefault="00BD04B5" w:rsidP="00BD04B5">
      <w:pPr>
        <w:pStyle w:val="Default"/>
        <w:rPr>
          <w:b/>
          <w:iCs/>
          <w:color w:val="auto"/>
        </w:rPr>
      </w:pPr>
      <w:r>
        <w:rPr>
          <w:b/>
          <w:iCs/>
          <w:color w:val="auto"/>
        </w:rPr>
        <w:t xml:space="preserve">FCC ČR:      </w:t>
      </w:r>
      <w:r>
        <w:rPr>
          <w:iCs/>
          <w:color w:val="auto"/>
        </w:rPr>
        <w:t>textil</w:t>
      </w:r>
      <w:r w:rsidR="00D30588">
        <w:rPr>
          <w:iCs/>
          <w:color w:val="auto"/>
        </w:rPr>
        <w:t>-</w:t>
      </w:r>
      <w:r>
        <w:rPr>
          <w:iCs/>
          <w:color w:val="auto"/>
        </w:rPr>
        <w:t xml:space="preserve"> </w:t>
      </w:r>
      <w:r>
        <w:rPr>
          <w:iCs/>
          <w:color w:val="auto"/>
        </w:rPr>
        <w:t xml:space="preserve">kovový </w:t>
      </w:r>
      <w:r>
        <w:rPr>
          <w:iCs/>
          <w:color w:val="auto"/>
        </w:rPr>
        <w:t>kontejner</w:t>
      </w:r>
      <w:r>
        <w:rPr>
          <w:b/>
          <w:iCs/>
          <w:color w:val="auto"/>
        </w:rPr>
        <w:t xml:space="preserve">   </w:t>
      </w:r>
      <w:r>
        <w:rPr>
          <w:b/>
          <w:iCs/>
          <w:color w:val="auto"/>
        </w:rPr>
        <w:tab/>
      </w:r>
    </w:p>
    <w:p w:rsidR="00D30588" w:rsidRDefault="00D30588" w:rsidP="00BD04B5">
      <w:pPr>
        <w:pStyle w:val="Default"/>
        <w:rPr>
          <w:b/>
          <w:iCs/>
          <w:color w:val="auto"/>
        </w:rPr>
      </w:pPr>
    </w:p>
    <w:p w:rsidR="00BD04B5" w:rsidRDefault="00BD04B5" w:rsidP="00BD04B5">
      <w:pPr>
        <w:pStyle w:val="Default"/>
        <w:rPr>
          <w:b/>
          <w:iCs/>
          <w:color w:val="auto"/>
        </w:rPr>
      </w:pPr>
      <w:r>
        <w:rPr>
          <w:b/>
          <w:iCs/>
          <w:color w:val="auto"/>
        </w:rPr>
        <w:t>ad4)</w:t>
      </w:r>
    </w:p>
    <w:p w:rsidR="00D30588" w:rsidRPr="00D30588" w:rsidRDefault="00D30588" w:rsidP="00D30588">
      <w:pPr>
        <w:pStyle w:val="Default"/>
        <w:rPr>
          <w:iCs/>
          <w:color w:val="auto"/>
        </w:rPr>
      </w:pPr>
      <w:r w:rsidRPr="00D30588">
        <w:rPr>
          <w:iCs/>
          <w:color w:val="auto"/>
        </w:rPr>
        <w:t xml:space="preserve">Svoz komunálního a vytříděného odpadu zajišťuje společnost </w:t>
      </w:r>
      <w:r w:rsidRPr="00D30588">
        <w:rPr>
          <w:iCs/>
          <w:color w:val="auto"/>
        </w:rPr>
        <w:t>FCC ČR</w:t>
      </w:r>
      <w:r w:rsidRPr="00D30588">
        <w:rPr>
          <w:iCs/>
          <w:color w:val="auto"/>
        </w:rPr>
        <w:t>.</w:t>
      </w:r>
      <w:r w:rsidRPr="00D30588">
        <w:rPr>
          <w:iCs/>
          <w:color w:val="auto"/>
        </w:rPr>
        <w:t xml:space="preserve">   </w:t>
      </w:r>
      <w:r w:rsidRPr="00D30588">
        <w:rPr>
          <w:iCs/>
          <w:color w:val="auto"/>
        </w:rPr>
        <w:tab/>
      </w:r>
    </w:p>
    <w:p w:rsidR="00D30588" w:rsidRPr="00D30588" w:rsidRDefault="00D30588" w:rsidP="00BD04B5">
      <w:pPr>
        <w:pStyle w:val="Default"/>
        <w:rPr>
          <w:iCs/>
          <w:color w:val="auto"/>
        </w:rPr>
      </w:pPr>
    </w:p>
    <w:p w:rsidR="00BD04B5" w:rsidRPr="00BD04B5" w:rsidRDefault="00BD04B5" w:rsidP="00BD04B5">
      <w:pPr>
        <w:pStyle w:val="Default"/>
        <w:rPr>
          <w:b/>
          <w:iCs/>
          <w:color w:val="auto"/>
        </w:rPr>
      </w:pPr>
    </w:p>
    <w:p w:rsidR="00BD04B5" w:rsidRPr="00BD04B5" w:rsidRDefault="00BD04B5" w:rsidP="00BD04B5">
      <w:pPr>
        <w:pStyle w:val="Default"/>
        <w:rPr>
          <w:b/>
          <w:iCs/>
          <w:color w:val="auto"/>
        </w:rPr>
      </w:pPr>
    </w:p>
    <w:bookmarkEnd w:id="28"/>
    <w:p w:rsidR="00DD7241" w:rsidRDefault="00DD7241" w:rsidP="00DD7241">
      <w:pPr>
        <w:pStyle w:val="Default"/>
        <w:rPr>
          <w:iCs/>
          <w:color w:val="auto"/>
        </w:rPr>
      </w:pPr>
    </w:p>
    <w:p w:rsidR="00DD7241" w:rsidRDefault="00DD7241" w:rsidP="00DD7241">
      <w:pPr>
        <w:pStyle w:val="Default"/>
        <w:ind w:left="3540"/>
        <w:rPr>
          <w:iCs/>
          <w:color w:val="auto"/>
        </w:rPr>
      </w:pPr>
      <w:r>
        <w:rPr>
          <w:iCs/>
          <w:color w:val="auto"/>
        </w:rPr>
        <w:t xml:space="preserve"> </w:t>
      </w:r>
    </w:p>
    <w:p w:rsidR="00DD7241" w:rsidRPr="00DD7241" w:rsidRDefault="00DD7241" w:rsidP="00DD7241">
      <w:pPr>
        <w:pStyle w:val="Default"/>
        <w:ind w:left="3540"/>
        <w:rPr>
          <w:iCs/>
          <w:color w:val="auto"/>
        </w:rPr>
      </w:pPr>
    </w:p>
    <w:bookmarkEnd w:id="18"/>
    <w:p w:rsidR="00FC5380" w:rsidRDefault="00FC5380" w:rsidP="00BD4C9F">
      <w:pPr>
        <w:pStyle w:val="Default"/>
        <w:ind w:left="360"/>
        <w:rPr>
          <w:iCs/>
          <w:color w:val="auto"/>
        </w:rPr>
      </w:pPr>
    </w:p>
    <w:p w:rsidR="00FC5380" w:rsidRDefault="00FC5380" w:rsidP="00BD4C9F">
      <w:pPr>
        <w:pStyle w:val="Default"/>
        <w:ind w:left="360"/>
        <w:rPr>
          <w:iCs/>
          <w:color w:val="auto"/>
        </w:rPr>
      </w:pPr>
    </w:p>
    <w:p w:rsidR="00FC5380" w:rsidRPr="00FC5380" w:rsidRDefault="00FC5380" w:rsidP="00BD4C9F">
      <w:pPr>
        <w:pStyle w:val="Default"/>
        <w:ind w:left="360"/>
        <w:rPr>
          <w:iCs/>
          <w:color w:val="auto"/>
        </w:rPr>
      </w:pPr>
    </w:p>
    <w:bookmarkEnd w:id="16"/>
    <w:p w:rsidR="00BD4C9F" w:rsidRPr="00FC5380" w:rsidRDefault="00BD4C9F" w:rsidP="004A499F">
      <w:pPr>
        <w:pStyle w:val="Default"/>
        <w:rPr>
          <w:b/>
          <w:color w:val="auto"/>
        </w:rPr>
      </w:pPr>
      <w:r w:rsidRPr="00FC5380">
        <w:rPr>
          <w:b/>
          <w:iCs/>
          <w:color w:val="auto"/>
        </w:rPr>
        <w:t xml:space="preserve">                                                                                                            </w:t>
      </w:r>
    </w:p>
    <w:p w:rsidR="004A499F" w:rsidRDefault="004A499F" w:rsidP="004A499F">
      <w:pPr>
        <w:pStyle w:val="Default"/>
        <w:rPr>
          <w:b/>
          <w:color w:val="auto"/>
        </w:rPr>
      </w:pPr>
    </w:p>
    <w:p w:rsidR="004A499F" w:rsidRDefault="004A499F" w:rsidP="004A499F">
      <w:pPr>
        <w:pStyle w:val="Default"/>
        <w:rPr>
          <w:b/>
          <w:color w:val="FF0000"/>
        </w:rPr>
      </w:pPr>
    </w:p>
    <w:p w:rsidR="004A499F" w:rsidRDefault="004A499F" w:rsidP="004A499F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b/>
          <w:color w:val="FF0000"/>
        </w:rPr>
        <w:t xml:space="preserve"> </w:t>
      </w:r>
    </w:p>
    <w:p w:rsidR="004A499F" w:rsidRDefault="004A499F" w:rsidP="004A499F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4A499F" w:rsidRDefault="004A499F" w:rsidP="004A499F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4A499F" w:rsidRDefault="004A499F" w:rsidP="004A499F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4A499F" w:rsidRDefault="004A499F" w:rsidP="004A499F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4A499F" w:rsidRDefault="004A499F" w:rsidP="004A499F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…................................................... </w:t>
      </w:r>
    </w:p>
    <w:p w:rsidR="004A499F" w:rsidRDefault="004A499F" w:rsidP="004A499F">
      <w:pPr>
        <w:pStyle w:val="Default"/>
        <w:ind w:left="4248" w:firstLine="708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Luboš Líbal</w:t>
      </w:r>
    </w:p>
    <w:p w:rsidR="004A499F" w:rsidRDefault="004A499F" w:rsidP="004A499F">
      <w:pPr>
        <w:pStyle w:val="Default"/>
        <w:ind w:left="4248" w:firstLine="708"/>
        <w:jc w:val="center"/>
        <w:rPr>
          <w:color w:val="auto"/>
        </w:rPr>
      </w:pPr>
      <w:r>
        <w:rPr>
          <w:color w:val="auto"/>
          <w:sz w:val="23"/>
          <w:szCs w:val="23"/>
        </w:rPr>
        <w:t xml:space="preserve">starosta obce </w:t>
      </w:r>
      <w:r w:rsidR="00872115">
        <w:rPr>
          <w:color w:val="auto"/>
        </w:rPr>
        <w:t>Hostín u Vojkovic</w:t>
      </w:r>
    </w:p>
    <w:p w:rsidR="004A499F" w:rsidRDefault="004A499F" w:rsidP="004A499F">
      <w:pPr>
        <w:pStyle w:val="Default"/>
        <w:ind w:left="4248" w:firstLine="708"/>
        <w:jc w:val="center"/>
        <w:rPr>
          <w:color w:val="auto"/>
        </w:rPr>
      </w:pPr>
    </w:p>
    <w:p w:rsidR="004A499F" w:rsidRDefault="004A499F" w:rsidP="004A499F">
      <w:pPr>
        <w:pStyle w:val="Default"/>
        <w:ind w:left="4248" w:firstLine="708"/>
        <w:jc w:val="center"/>
        <w:rPr>
          <w:color w:val="auto"/>
        </w:rPr>
      </w:pPr>
    </w:p>
    <w:p w:rsidR="004A499F" w:rsidRDefault="004A499F" w:rsidP="004A499F">
      <w:pPr>
        <w:pStyle w:val="Default"/>
        <w:ind w:left="4248" w:firstLine="708"/>
        <w:jc w:val="center"/>
        <w:rPr>
          <w:color w:val="auto"/>
        </w:rPr>
      </w:pPr>
    </w:p>
    <w:p w:rsidR="004A499F" w:rsidRDefault="004A499F" w:rsidP="004A499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Vyvěšeno na úřední desce dne: 23. 3. 2017 </w:t>
      </w:r>
    </w:p>
    <w:p w:rsidR="004A499F" w:rsidRDefault="004A499F" w:rsidP="004A499F">
      <w:pPr>
        <w:pStyle w:val="Default"/>
      </w:pPr>
      <w:r>
        <w:rPr>
          <w:color w:val="auto"/>
          <w:sz w:val="23"/>
          <w:szCs w:val="23"/>
        </w:rPr>
        <w:t>Sejmuto z úřední desky dne:</w:t>
      </w:r>
      <w:r>
        <w:t xml:space="preserve"> </w:t>
      </w:r>
    </w:p>
    <w:sectPr w:rsidR="004A499F" w:rsidSect="004A499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E4818"/>
    <w:multiLevelType w:val="hybridMultilevel"/>
    <w:tmpl w:val="A4AC0716"/>
    <w:lvl w:ilvl="0" w:tplc="D2520D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A193072"/>
    <w:multiLevelType w:val="hybridMultilevel"/>
    <w:tmpl w:val="0FB88C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019F6"/>
    <w:multiLevelType w:val="hybridMultilevel"/>
    <w:tmpl w:val="0CDA44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67A19"/>
    <w:multiLevelType w:val="hybridMultilevel"/>
    <w:tmpl w:val="0FB88C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9F"/>
    <w:rsid w:val="000C1D86"/>
    <w:rsid w:val="00406740"/>
    <w:rsid w:val="004A499F"/>
    <w:rsid w:val="00872115"/>
    <w:rsid w:val="00BA32E4"/>
    <w:rsid w:val="00BD04B5"/>
    <w:rsid w:val="00BD4C9F"/>
    <w:rsid w:val="00D30588"/>
    <w:rsid w:val="00DD7241"/>
    <w:rsid w:val="00FC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DECA"/>
  <w15:chartTrackingRefBased/>
  <w15:docId w15:val="{94723660-3A05-4D6A-8FAB-AE861ACA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A4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4A499F"/>
    <w:rPr>
      <w:color w:val="0000FF"/>
      <w:u w:val="single"/>
    </w:rPr>
  </w:style>
  <w:style w:type="paragraph" w:styleId="Bezmezer">
    <w:name w:val="No Spacing"/>
    <w:uiPriority w:val="1"/>
    <w:qFormat/>
    <w:rsid w:val="004A4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A49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4A499F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32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2E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stinuvojkovic.cz" TargetMode="External"/><Relationship Id="rId5" Type="http://schemas.openxmlformats.org/officeDocument/2006/relationships/hyperlink" Target="mailto:obec.hostin@hostinuvojkovi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Szabó</dc:creator>
  <cp:keywords/>
  <dc:description/>
  <cp:lastModifiedBy>Michal Szabó</cp:lastModifiedBy>
  <cp:revision>1</cp:revision>
  <cp:lastPrinted>2017-03-22T10:30:00Z</cp:lastPrinted>
  <dcterms:created xsi:type="dcterms:W3CDTF">2017-03-22T06:55:00Z</dcterms:created>
  <dcterms:modified xsi:type="dcterms:W3CDTF">2017-03-22T12:31:00Z</dcterms:modified>
</cp:coreProperties>
</file>